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AD" w:rsidRPr="00EA630D" w:rsidRDefault="000625CF" w:rsidP="002F42A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color w:val="000000"/>
          <w:lang w:val="tr-TR"/>
        </w:rPr>
      </w:pPr>
      <w:r w:rsidRPr="00EA630D">
        <w:rPr>
          <w:rFonts w:ascii="Times New Roman" w:hAnsi="Times New Roman" w:cs="Times New Roman"/>
          <w:b/>
          <w:noProof/>
          <w:color w:val="FF0000"/>
          <w:lang w:val="tr-TR" w:eastAsia="tr-TR"/>
        </w:rPr>
        <w:drawing>
          <wp:inline distT="0" distB="0" distL="0" distR="0">
            <wp:extent cx="1409700" cy="1762125"/>
            <wp:effectExtent l="0" t="0" r="0" b="0"/>
            <wp:docPr id="1" name="Resim 3" descr="myklogoisims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yklogoisimsi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2AD" w:rsidRPr="00EA630D" w:rsidRDefault="002F42AD" w:rsidP="002F42AD">
      <w:pPr>
        <w:jc w:val="center"/>
        <w:rPr>
          <w:rFonts w:ascii="Times New Roman" w:hAnsi="Times New Roman" w:cs="Times New Roman"/>
          <w:lang w:val="tr-TR"/>
        </w:rPr>
      </w:pPr>
    </w:p>
    <w:p w:rsidR="002F42AD" w:rsidRPr="003F119F" w:rsidRDefault="002F42AD" w:rsidP="002F42AD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2F42AD" w:rsidRPr="003F119F" w:rsidRDefault="002F42AD" w:rsidP="002F42AD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3F119F">
        <w:rPr>
          <w:rFonts w:ascii="Times New Roman" w:hAnsi="Times New Roman" w:cs="Times New Roman"/>
          <w:b/>
          <w:sz w:val="28"/>
          <w:szCs w:val="28"/>
          <w:lang w:val="tr-TR"/>
        </w:rPr>
        <w:t>ULUSAL YETERLİLİK</w:t>
      </w:r>
    </w:p>
    <w:p w:rsidR="002F42AD" w:rsidRPr="003F119F" w:rsidRDefault="002F42AD" w:rsidP="002F42AD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2F42AD" w:rsidRPr="003F119F" w:rsidRDefault="003A2353" w:rsidP="002F42AD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3A2353">
        <w:rPr>
          <w:rFonts w:ascii="Times New Roman" w:hAnsi="Times New Roman" w:cs="Times New Roman"/>
          <w:b/>
          <w:sz w:val="28"/>
          <w:szCs w:val="28"/>
          <w:lang w:val="tr-TR"/>
        </w:rPr>
        <w:t>17UY0278-5</w:t>
      </w:r>
    </w:p>
    <w:p w:rsidR="002F42AD" w:rsidRPr="003F119F" w:rsidRDefault="00D20A0C" w:rsidP="002F42AD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3F119F">
        <w:rPr>
          <w:rFonts w:ascii="Times New Roman" w:hAnsi="Times New Roman" w:cs="Times New Roman"/>
          <w:b/>
          <w:sz w:val="28"/>
          <w:szCs w:val="28"/>
          <w:lang w:val="tr-TR"/>
        </w:rPr>
        <w:t>ELEKTRİK DAĞITIM ŞEBEKESİ SAHA KOORDİNATÖRÜ</w:t>
      </w:r>
    </w:p>
    <w:p w:rsidR="002F42AD" w:rsidRPr="003F119F" w:rsidRDefault="002F42AD" w:rsidP="002F42AD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3F119F">
        <w:rPr>
          <w:rFonts w:ascii="Times New Roman" w:hAnsi="Times New Roman" w:cs="Times New Roman"/>
          <w:b/>
          <w:sz w:val="28"/>
          <w:szCs w:val="28"/>
          <w:lang w:val="tr-TR"/>
        </w:rPr>
        <w:t xml:space="preserve">SEVİYE </w:t>
      </w:r>
      <w:r w:rsidR="00D20A0C" w:rsidRPr="003F119F">
        <w:rPr>
          <w:rFonts w:ascii="Times New Roman" w:hAnsi="Times New Roman" w:cs="Times New Roman"/>
          <w:b/>
          <w:sz w:val="28"/>
          <w:szCs w:val="28"/>
          <w:lang w:val="tr-TR"/>
        </w:rPr>
        <w:t>5</w:t>
      </w:r>
    </w:p>
    <w:p w:rsidR="002F42AD" w:rsidRPr="003F119F" w:rsidRDefault="002F42AD" w:rsidP="002F42AD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A916EF" w:rsidRPr="003F119F" w:rsidRDefault="00A916EF" w:rsidP="002F42AD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2F42AD" w:rsidRDefault="002F42AD" w:rsidP="002F42AD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3F119F">
        <w:rPr>
          <w:rFonts w:ascii="Times New Roman" w:hAnsi="Times New Roman" w:cs="Times New Roman"/>
          <w:b/>
          <w:sz w:val="28"/>
          <w:szCs w:val="28"/>
          <w:lang w:val="tr-TR"/>
        </w:rPr>
        <w:t>REVİZYON NO:</w:t>
      </w:r>
      <w:r w:rsidR="00A916EF" w:rsidRPr="003F119F">
        <w:rPr>
          <w:rFonts w:ascii="Times New Roman" w:hAnsi="Times New Roman" w:cs="Times New Roman"/>
          <w:b/>
          <w:sz w:val="28"/>
          <w:szCs w:val="28"/>
          <w:lang w:val="tr-TR"/>
        </w:rPr>
        <w:t>00</w:t>
      </w:r>
    </w:p>
    <w:p w:rsidR="00913B58" w:rsidRPr="009E4123" w:rsidRDefault="00913B58" w:rsidP="00913B58">
      <w:pPr>
        <w:spacing w:before="60" w:after="6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4123">
        <w:rPr>
          <w:rFonts w:ascii="Times New Roman" w:hAnsi="Times New Roman"/>
          <w:b/>
          <w:sz w:val="28"/>
          <w:szCs w:val="28"/>
        </w:rPr>
        <w:t>TADİL NO: 01</w:t>
      </w:r>
    </w:p>
    <w:p w:rsidR="00913B58" w:rsidRPr="003F119F" w:rsidRDefault="00913B58" w:rsidP="002F42AD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2F42AD" w:rsidRPr="003F119F" w:rsidRDefault="002F42AD" w:rsidP="002F42AD">
      <w:pPr>
        <w:jc w:val="center"/>
        <w:rPr>
          <w:rFonts w:ascii="Times New Roman" w:hAnsi="Times New Roman" w:cs="Times New Roman"/>
          <w:sz w:val="28"/>
          <w:szCs w:val="28"/>
          <w:lang w:val="tr-TR"/>
        </w:rPr>
      </w:pPr>
    </w:p>
    <w:p w:rsidR="004B0E13" w:rsidRPr="003F119F" w:rsidRDefault="004B0E13" w:rsidP="002F42AD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:rsidR="002F42AD" w:rsidRPr="003F119F" w:rsidRDefault="002F42AD" w:rsidP="002F42AD">
      <w:pPr>
        <w:jc w:val="center"/>
        <w:rPr>
          <w:rFonts w:ascii="Times New Roman" w:hAnsi="Times New Roman" w:cs="Times New Roman"/>
          <w:sz w:val="28"/>
          <w:szCs w:val="28"/>
          <w:lang w:val="tr-TR"/>
        </w:rPr>
      </w:pPr>
    </w:p>
    <w:p w:rsidR="002F42AD" w:rsidRPr="003F119F" w:rsidRDefault="002F42AD" w:rsidP="002F42AD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3F119F">
        <w:rPr>
          <w:rFonts w:ascii="Times New Roman" w:hAnsi="Times New Roman" w:cs="Times New Roman"/>
          <w:b/>
          <w:sz w:val="28"/>
          <w:szCs w:val="28"/>
          <w:lang w:val="tr-TR"/>
        </w:rPr>
        <w:t>MESLEKİ YETERLİLİK KURUMU</w:t>
      </w:r>
    </w:p>
    <w:p w:rsidR="0050727F" w:rsidRPr="000F01AD" w:rsidRDefault="001F5EB6" w:rsidP="002F42AD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  <w:sectPr w:rsidR="0050727F" w:rsidRPr="000F01AD" w:rsidSect="0050727F">
          <w:headerReference w:type="default" r:id="rId9"/>
          <w:footerReference w:type="default" r:id="rId10"/>
          <w:pgSz w:w="11906" w:h="16838"/>
          <w:pgMar w:top="1417" w:right="1417" w:bottom="1417" w:left="1417" w:header="567" w:footer="283" w:gutter="0"/>
          <w:pgNumType w:fmt="lowerRoman" w:start="1"/>
          <w:cols w:space="708"/>
          <w:titlePg/>
          <w:docGrid w:linePitch="360"/>
        </w:sectPr>
      </w:pPr>
      <w:r w:rsidRPr="003F119F">
        <w:rPr>
          <w:rFonts w:ascii="Times New Roman" w:hAnsi="Times New Roman" w:cs="Times New Roman"/>
          <w:b/>
          <w:sz w:val="28"/>
          <w:szCs w:val="28"/>
          <w:lang w:val="tr-TR"/>
        </w:rPr>
        <w:t xml:space="preserve">Ankara, </w:t>
      </w:r>
      <w:r w:rsidR="009220C7">
        <w:rPr>
          <w:rFonts w:ascii="Times New Roman" w:hAnsi="Times New Roman" w:cs="Times New Roman"/>
          <w:b/>
          <w:sz w:val="28"/>
          <w:szCs w:val="28"/>
          <w:lang w:val="tr-TR"/>
        </w:rPr>
        <w:t>2017</w:t>
      </w:r>
    </w:p>
    <w:p w:rsidR="00D20A0C" w:rsidRPr="000F01AD" w:rsidRDefault="002F42AD" w:rsidP="00D20A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tr-TR"/>
        </w:rPr>
      </w:pPr>
      <w:r w:rsidRPr="000F01AD">
        <w:rPr>
          <w:rFonts w:ascii="Times New Roman" w:hAnsi="Times New Roman" w:cs="Times New Roman"/>
          <w:b/>
          <w:bCs/>
          <w:color w:val="000000"/>
          <w:sz w:val="28"/>
          <w:szCs w:val="28"/>
          <w:lang w:val="tr-TR"/>
        </w:rPr>
        <w:lastRenderedPageBreak/>
        <w:t>ÖNSÖZ</w:t>
      </w:r>
    </w:p>
    <w:p w:rsidR="00913B58" w:rsidRDefault="00D20A0C" w:rsidP="00D20A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proofErr w:type="gramStart"/>
      <w:r w:rsidRPr="00EC210E">
        <w:rPr>
          <w:rFonts w:ascii="Times New Roman" w:hAnsi="Times New Roman" w:cs="Times New Roman"/>
          <w:bCs/>
          <w:color w:val="000000"/>
          <w:sz w:val="24"/>
          <w:szCs w:val="24"/>
          <w:lang w:val="tr-TR"/>
        </w:rPr>
        <w:t xml:space="preserve">Elektrik </w:t>
      </w:r>
      <w:r w:rsidR="00B44ED9" w:rsidRPr="00EC210E">
        <w:rPr>
          <w:rFonts w:ascii="Times New Roman" w:hAnsi="Times New Roman" w:cs="Times New Roman"/>
          <w:bCs/>
          <w:color w:val="000000"/>
          <w:sz w:val="24"/>
          <w:szCs w:val="24"/>
          <w:lang w:val="tr-TR"/>
        </w:rPr>
        <w:t>Dağıtım Şebekesi Saha Koordinatörü</w:t>
      </w:r>
      <w:r w:rsidR="00AF4D7F">
        <w:rPr>
          <w:rFonts w:ascii="Times New Roman" w:hAnsi="Times New Roman" w:cs="Times New Roman"/>
          <w:bCs/>
          <w:color w:val="000000"/>
          <w:sz w:val="24"/>
          <w:szCs w:val="24"/>
          <w:lang w:val="tr-TR"/>
        </w:rPr>
        <w:t xml:space="preserve"> </w:t>
      </w:r>
      <w:r w:rsidRPr="00EC210E">
        <w:rPr>
          <w:rFonts w:ascii="Times New Roman" w:hAnsi="Times New Roman" w:cs="Times New Roman"/>
          <w:color w:val="000000"/>
          <w:sz w:val="24"/>
          <w:szCs w:val="24"/>
          <w:lang w:val="tr-TR"/>
        </w:rPr>
        <w:t>(Seviye 5</w:t>
      </w:r>
      <w:r w:rsidR="009051F1" w:rsidRPr="00EC210E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) Ulusal Yeterliliği 5544 sayılı Mesleki Yeterlilik Kurumu (MYK) Kanunu ile anılan Kanun uyarınca çıkartılan 19/10/2015 tarihli ve 29507 sayılı Resmi Gazete’de yayımlanan Ulusal Meslek Standartlarının ve Ulusal Yeterliliklerin Hazırlanması Hakkında Yönetmelik ve 27/11/2007 tarihli ve 26713 sayılı Resmi Gazete’de yayımlanan Mesleki Yeterlilik Kurumu Sektör Komitelerinin Kuruluş, Görev, Çalışma Usul ve Esasları Hakkında Yönetmelik hükümlerine göre MYK’nın görevlendirdiği </w:t>
      </w:r>
      <w:r w:rsidRPr="00EC210E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Elektrik Dağıtım Hizmetleri Derneği (ELDER) </w:t>
      </w:r>
      <w:r w:rsidR="009051F1" w:rsidRPr="00EC210E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tarafından hazırlanmış, sektördeki ilgili kurum ve kuruluşların görüşleri alınarak değerlendirilmiş ve MYK </w:t>
      </w:r>
      <w:r w:rsidRPr="00EC210E">
        <w:rPr>
          <w:rFonts w:ascii="Times New Roman" w:hAnsi="Times New Roman" w:cs="Times New Roman"/>
          <w:color w:val="000000"/>
          <w:sz w:val="24"/>
          <w:szCs w:val="24"/>
          <w:lang w:val="tr-TR"/>
        </w:rPr>
        <w:t>Enerji</w:t>
      </w:r>
      <w:r w:rsidR="009051F1" w:rsidRPr="00EC210E"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Sektör Komitesi tarafından incelendikten sonra MYK Yönetim Kurulunca onaylanmıştır. </w:t>
      </w:r>
      <w:proofErr w:type="gramEnd"/>
    </w:p>
    <w:p w:rsidR="009051F1" w:rsidRPr="00EC210E" w:rsidRDefault="00913B58" w:rsidP="00D20A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</w:pPr>
      <w:r w:rsidRPr="00EC210E">
        <w:rPr>
          <w:rFonts w:ascii="Times New Roman" w:hAnsi="Times New Roman" w:cs="Times New Roman"/>
          <w:bCs/>
          <w:color w:val="000000"/>
          <w:sz w:val="24"/>
          <w:szCs w:val="24"/>
          <w:lang w:val="tr-TR"/>
        </w:rPr>
        <w:t>Elektrik Dağıtım Şebekesi Saha Koordinatörü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tr-TR"/>
        </w:rPr>
        <w:t xml:space="preserve"> </w:t>
      </w:r>
      <w:r w:rsidRPr="00EC210E">
        <w:rPr>
          <w:rFonts w:ascii="Times New Roman" w:hAnsi="Times New Roman" w:cs="Times New Roman"/>
          <w:color w:val="000000"/>
          <w:sz w:val="24"/>
          <w:szCs w:val="24"/>
          <w:lang w:val="tr-TR"/>
        </w:rPr>
        <w:t>(Seviye 5)</w:t>
      </w: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 xml:space="preserve"> </w:t>
      </w:r>
      <w:proofErr w:type="spellStart"/>
      <w:r w:rsidRPr="00AA58DA">
        <w:rPr>
          <w:rFonts w:ascii="Times New Roman" w:hAnsi="Times New Roman"/>
          <w:color w:val="000000"/>
          <w:sz w:val="24"/>
          <w:szCs w:val="24"/>
        </w:rPr>
        <w:t>Ulusal</w:t>
      </w:r>
      <w:proofErr w:type="spellEnd"/>
      <w:r w:rsidRPr="00AA58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58DA">
        <w:rPr>
          <w:rFonts w:ascii="Times New Roman" w:hAnsi="Times New Roman"/>
          <w:color w:val="000000"/>
          <w:sz w:val="24"/>
          <w:szCs w:val="24"/>
        </w:rPr>
        <w:t>Yeterliliği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Başkanlık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Makamı’nın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10.06.2020</w:t>
      </w:r>
      <w:r w:rsidRPr="00AA58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58DA">
        <w:rPr>
          <w:rFonts w:ascii="Times New Roman" w:hAnsi="Times New Roman"/>
          <w:color w:val="000000"/>
          <w:sz w:val="24"/>
          <w:szCs w:val="24"/>
        </w:rPr>
        <w:t>tarih</w:t>
      </w:r>
      <w:proofErr w:type="spellEnd"/>
      <w:r w:rsidRPr="00AA58DA">
        <w:rPr>
          <w:rFonts w:ascii="Times New Roman" w:hAnsi="Times New Roman"/>
          <w:color w:val="000000"/>
          <w:sz w:val="24"/>
          <w:szCs w:val="24"/>
        </w:rPr>
        <w:t xml:space="preserve"> ve </w:t>
      </w:r>
      <w:r w:rsidRPr="00622CC1">
        <w:rPr>
          <w:rFonts w:ascii="Times New Roman" w:hAnsi="Times New Roman"/>
          <w:color w:val="000000"/>
          <w:sz w:val="24"/>
          <w:szCs w:val="24"/>
        </w:rPr>
        <w:t>1570</w:t>
      </w:r>
      <w:r w:rsidRPr="00AA58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58DA">
        <w:rPr>
          <w:rFonts w:ascii="Times New Roman" w:hAnsi="Times New Roman"/>
          <w:color w:val="000000"/>
          <w:sz w:val="24"/>
          <w:szCs w:val="24"/>
        </w:rPr>
        <w:t>sayılı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kararı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tadil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edilmiştir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051F1" w:rsidRPr="00EC210E" w:rsidRDefault="009051F1" w:rsidP="009051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</w:p>
    <w:p w:rsidR="002F42AD" w:rsidRPr="00EC210E" w:rsidRDefault="002F42AD" w:rsidP="00234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:rsidR="002F42AD" w:rsidRPr="00EC210E" w:rsidRDefault="002F42AD" w:rsidP="0096791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EC210E">
        <w:rPr>
          <w:rFonts w:ascii="Times New Roman" w:hAnsi="Times New Roman" w:cs="Times New Roman"/>
          <w:sz w:val="24"/>
          <w:szCs w:val="24"/>
          <w:lang w:val="tr-TR"/>
        </w:rPr>
        <w:t>Mesleki Yeterlilik Kurumu</w:t>
      </w:r>
    </w:p>
    <w:p w:rsidR="002F42AD" w:rsidRPr="00EA630D" w:rsidRDefault="002F42AD" w:rsidP="0096791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color w:val="000000"/>
          <w:lang w:val="tr-TR"/>
        </w:rPr>
      </w:pPr>
    </w:p>
    <w:p w:rsidR="002F42AD" w:rsidRPr="00EA630D" w:rsidRDefault="002F42AD" w:rsidP="0096791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color w:val="000000"/>
          <w:lang w:val="tr-TR"/>
        </w:rPr>
      </w:pPr>
    </w:p>
    <w:p w:rsidR="002F42AD" w:rsidRPr="00EA630D" w:rsidRDefault="002F42AD" w:rsidP="002F42A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color w:val="000000"/>
          <w:lang w:val="tr-TR"/>
        </w:rPr>
      </w:pPr>
    </w:p>
    <w:p w:rsidR="002F42AD" w:rsidRPr="00EA630D" w:rsidRDefault="002F42AD" w:rsidP="002F42A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color w:val="000000"/>
          <w:lang w:val="tr-TR"/>
        </w:rPr>
      </w:pPr>
    </w:p>
    <w:p w:rsidR="002F42AD" w:rsidRPr="00EA630D" w:rsidRDefault="002F42AD" w:rsidP="002F42A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color w:val="000000"/>
          <w:lang w:val="tr-TR"/>
        </w:rPr>
      </w:pPr>
    </w:p>
    <w:p w:rsidR="002F42AD" w:rsidRPr="00EA630D" w:rsidRDefault="002F42AD" w:rsidP="002F42A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color w:val="000000"/>
          <w:lang w:val="tr-TR"/>
        </w:rPr>
      </w:pPr>
    </w:p>
    <w:p w:rsidR="006E11D6" w:rsidRPr="00EA630D" w:rsidRDefault="006E11D6" w:rsidP="002F42A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color w:val="000000"/>
          <w:lang w:val="tr-TR"/>
        </w:rPr>
      </w:pPr>
    </w:p>
    <w:p w:rsidR="006E11D6" w:rsidRPr="00EA630D" w:rsidRDefault="006E11D6" w:rsidP="002F42A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color w:val="000000"/>
          <w:lang w:val="tr-TR"/>
        </w:rPr>
      </w:pPr>
    </w:p>
    <w:p w:rsidR="0050727F" w:rsidRPr="00EA630D" w:rsidRDefault="0050727F" w:rsidP="002F42A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color w:val="000000"/>
          <w:lang w:val="tr-TR"/>
        </w:rPr>
      </w:pPr>
    </w:p>
    <w:p w:rsidR="0050727F" w:rsidRPr="00EA630D" w:rsidRDefault="0050727F" w:rsidP="002F42A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color w:val="000000"/>
          <w:lang w:val="tr-TR"/>
        </w:rPr>
      </w:pPr>
    </w:p>
    <w:p w:rsidR="0096791F" w:rsidRPr="00EA630D" w:rsidRDefault="0096791F" w:rsidP="002F42A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color w:val="000000"/>
          <w:lang w:val="tr-TR"/>
        </w:rPr>
      </w:pPr>
    </w:p>
    <w:p w:rsidR="0096791F" w:rsidRPr="00EA630D" w:rsidRDefault="0096791F" w:rsidP="0096791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Cs/>
          <w:color w:val="000000"/>
          <w:lang w:val="tr-TR"/>
        </w:rPr>
      </w:pPr>
    </w:p>
    <w:p w:rsidR="00EB569F" w:rsidRPr="00EA630D" w:rsidRDefault="00EB569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tr-TR"/>
        </w:rPr>
      </w:pPr>
      <w:r w:rsidRPr="00EA630D">
        <w:rPr>
          <w:rFonts w:ascii="Times New Roman" w:hAnsi="Times New Roman" w:cs="Times New Roman"/>
          <w:b/>
          <w:bCs/>
          <w:color w:val="000000"/>
          <w:lang w:val="tr-TR"/>
        </w:rPr>
        <w:br w:type="page"/>
      </w:r>
    </w:p>
    <w:p w:rsidR="002F42AD" w:rsidRPr="000F01AD" w:rsidRDefault="002F42AD" w:rsidP="009679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tr-TR"/>
        </w:rPr>
      </w:pPr>
      <w:r w:rsidRPr="000F01AD">
        <w:rPr>
          <w:rFonts w:ascii="Times New Roman" w:hAnsi="Times New Roman" w:cs="Times New Roman"/>
          <w:b/>
          <w:bCs/>
          <w:color w:val="000000"/>
          <w:sz w:val="28"/>
          <w:szCs w:val="28"/>
          <w:lang w:val="tr-TR"/>
        </w:rPr>
        <w:lastRenderedPageBreak/>
        <w:t>GİRİŞ</w:t>
      </w:r>
    </w:p>
    <w:p w:rsidR="00EB6F9C" w:rsidRPr="00EC210E" w:rsidRDefault="00EB6F9C" w:rsidP="00EB6F9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C210E">
        <w:rPr>
          <w:rFonts w:ascii="Times New Roman" w:hAnsi="Times New Roman" w:cs="Times New Roman"/>
          <w:sz w:val="24"/>
          <w:szCs w:val="24"/>
          <w:lang w:val="tr-TR"/>
        </w:rPr>
        <w:t>Ulusal yeterliliğin hazırlanmasında, sektör komitelerinde incelenmesinde ve MYK Yönetim Kurulu tarafından onaylanarak yürürlüğe konulmasında temel ölçütler Ulusal Meslek Standartlarının ve Ulusal Yeterliliklerin Hazırlanması Hakkında Yönetmelik’te belirlenmiştir.</w:t>
      </w:r>
    </w:p>
    <w:p w:rsidR="00EB6F9C" w:rsidRPr="00EC210E" w:rsidRDefault="00EB6F9C" w:rsidP="00AF4D7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EB6F9C" w:rsidRPr="00EC210E" w:rsidRDefault="00EB6F9C" w:rsidP="00AF4D7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C210E">
        <w:rPr>
          <w:rFonts w:ascii="Times New Roman" w:hAnsi="Times New Roman" w:cs="Times New Roman"/>
          <w:sz w:val="24"/>
          <w:szCs w:val="24"/>
          <w:lang w:val="tr-TR"/>
        </w:rPr>
        <w:t>Ulusal yeterlilikler için temel ölçütler aşağıdaki şekilde tanımlanmıştır:</w:t>
      </w:r>
    </w:p>
    <w:p w:rsidR="00EB6F9C" w:rsidRPr="00EC210E" w:rsidRDefault="00EB6F9C" w:rsidP="00AF4D7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EB6F9C" w:rsidRPr="00EC210E" w:rsidRDefault="00EB6F9C" w:rsidP="00AF4D7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C210E">
        <w:rPr>
          <w:rFonts w:ascii="Times New Roman" w:hAnsi="Times New Roman" w:cs="Times New Roman"/>
          <w:sz w:val="24"/>
          <w:szCs w:val="24"/>
          <w:lang w:val="tr-TR"/>
        </w:rPr>
        <w:t>a)</w:t>
      </w:r>
      <w:r w:rsidRPr="00EC210E">
        <w:rPr>
          <w:rFonts w:ascii="Times New Roman" w:hAnsi="Times New Roman" w:cs="Times New Roman"/>
          <w:sz w:val="24"/>
          <w:szCs w:val="24"/>
          <w:lang w:val="tr-TR"/>
        </w:rPr>
        <w:tab/>
        <w:t>Ulusal yeterlilikler, ulusal meslek standartları veya uluslararası standartlara dayalı olarak oluşturulur.</w:t>
      </w:r>
    </w:p>
    <w:p w:rsidR="00EB6F9C" w:rsidRPr="00EC210E" w:rsidRDefault="00EB6F9C" w:rsidP="00AF4D7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C210E">
        <w:rPr>
          <w:rFonts w:ascii="Times New Roman" w:hAnsi="Times New Roman" w:cs="Times New Roman"/>
          <w:sz w:val="24"/>
          <w:szCs w:val="24"/>
          <w:lang w:val="tr-TR"/>
        </w:rPr>
        <w:t>b)</w:t>
      </w:r>
      <w:r w:rsidRPr="00EC210E">
        <w:rPr>
          <w:rFonts w:ascii="Times New Roman" w:hAnsi="Times New Roman" w:cs="Times New Roman"/>
          <w:sz w:val="24"/>
          <w:szCs w:val="24"/>
          <w:lang w:val="tr-TR"/>
        </w:rPr>
        <w:tab/>
        <w:t xml:space="preserve"> Ulusal yeterlilikler katılımcı bir anlayışla hazırlanır ve ilgili tarafların görüş ve katkısı alınır.</w:t>
      </w:r>
    </w:p>
    <w:p w:rsidR="00EB6F9C" w:rsidRPr="00EC210E" w:rsidRDefault="00EB6F9C" w:rsidP="00AF4D7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C210E">
        <w:rPr>
          <w:rFonts w:ascii="Times New Roman" w:hAnsi="Times New Roman" w:cs="Times New Roman"/>
          <w:sz w:val="24"/>
          <w:szCs w:val="24"/>
          <w:lang w:val="tr-TR"/>
        </w:rPr>
        <w:t>c)</w:t>
      </w:r>
      <w:r w:rsidRPr="00EC210E">
        <w:rPr>
          <w:rFonts w:ascii="Times New Roman" w:hAnsi="Times New Roman" w:cs="Times New Roman"/>
          <w:sz w:val="24"/>
          <w:szCs w:val="24"/>
          <w:lang w:val="tr-TR"/>
        </w:rPr>
        <w:tab/>
        <w:t xml:space="preserve">Ulusal yeterlilikler, mesleki alana ilişkin iş sağlığı ve güvenliği, çevre ve kalite ile ilgili hususları kapsar. </w:t>
      </w:r>
    </w:p>
    <w:p w:rsidR="00EB6F9C" w:rsidRPr="00EC210E" w:rsidRDefault="00EB6F9C" w:rsidP="00AF4D7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C210E">
        <w:rPr>
          <w:rFonts w:ascii="Times New Roman" w:hAnsi="Times New Roman" w:cs="Times New Roman"/>
          <w:sz w:val="24"/>
          <w:szCs w:val="24"/>
          <w:lang w:val="tr-TR"/>
        </w:rPr>
        <w:t>d)</w:t>
      </w:r>
      <w:r w:rsidRPr="00EC210E">
        <w:rPr>
          <w:rFonts w:ascii="Times New Roman" w:hAnsi="Times New Roman" w:cs="Times New Roman"/>
          <w:sz w:val="24"/>
          <w:szCs w:val="24"/>
          <w:lang w:val="tr-TR"/>
        </w:rPr>
        <w:tab/>
        <w:t>Ulusal yeterlilikler kullanıcılar tarafından anlaşılacak şekilde yazılır.</w:t>
      </w:r>
    </w:p>
    <w:p w:rsidR="00EB6F9C" w:rsidRPr="00EC210E" w:rsidRDefault="00EB6F9C" w:rsidP="00AF4D7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C210E">
        <w:rPr>
          <w:rFonts w:ascii="Times New Roman" w:hAnsi="Times New Roman" w:cs="Times New Roman"/>
          <w:sz w:val="24"/>
          <w:szCs w:val="24"/>
          <w:lang w:val="tr-TR"/>
        </w:rPr>
        <w:t>e)</w:t>
      </w:r>
      <w:r w:rsidRPr="00EC210E">
        <w:rPr>
          <w:rFonts w:ascii="Times New Roman" w:hAnsi="Times New Roman" w:cs="Times New Roman"/>
          <w:sz w:val="24"/>
          <w:szCs w:val="24"/>
          <w:lang w:val="tr-TR"/>
        </w:rPr>
        <w:tab/>
        <w:t xml:space="preserve">Ulusal yeterlilikler hayat boyu öğrenme ilkesi çerçevesinde bireyin kendini geliştirmesini ve meslekte ilerlemesini teşvik eder. </w:t>
      </w:r>
    </w:p>
    <w:p w:rsidR="00EB6F9C" w:rsidRPr="00EC210E" w:rsidRDefault="00EB6F9C" w:rsidP="00AF4D7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C210E">
        <w:rPr>
          <w:rFonts w:ascii="Times New Roman" w:hAnsi="Times New Roman" w:cs="Times New Roman"/>
          <w:sz w:val="24"/>
          <w:szCs w:val="24"/>
          <w:lang w:val="tr-TR"/>
        </w:rPr>
        <w:t>f)</w:t>
      </w:r>
      <w:r w:rsidRPr="00EC210E">
        <w:rPr>
          <w:rFonts w:ascii="Times New Roman" w:hAnsi="Times New Roman" w:cs="Times New Roman"/>
          <w:sz w:val="24"/>
          <w:szCs w:val="24"/>
          <w:lang w:val="tr-TR"/>
        </w:rPr>
        <w:tab/>
        <w:t xml:space="preserve">Ulusal yeterlilikler açık veya gizli hiçbir ayrımcılık unsuru içermez. </w:t>
      </w:r>
    </w:p>
    <w:p w:rsidR="0050727F" w:rsidRPr="00EC210E" w:rsidRDefault="00EB6F9C" w:rsidP="00AF4D7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hAnsi="Times New Roman" w:cs="Times New Roman"/>
          <w:color w:val="000000"/>
          <w:sz w:val="24"/>
          <w:szCs w:val="24"/>
          <w:lang w:val="tr-TR"/>
        </w:rPr>
        <w:sectPr w:rsidR="0050727F" w:rsidRPr="00EC210E" w:rsidSect="0050727F">
          <w:pgSz w:w="11906" w:h="16838"/>
          <w:pgMar w:top="1134" w:right="1418" w:bottom="1134" w:left="1418" w:header="567" w:footer="284" w:gutter="0"/>
          <w:pgNumType w:fmt="lowerRoman" w:start="1"/>
          <w:cols w:space="708"/>
          <w:docGrid w:linePitch="360"/>
        </w:sectPr>
      </w:pPr>
      <w:r w:rsidRPr="00EC210E">
        <w:rPr>
          <w:rFonts w:ascii="Times New Roman" w:hAnsi="Times New Roman" w:cs="Times New Roman"/>
          <w:sz w:val="24"/>
          <w:szCs w:val="24"/>
          <w:lang w:val="tr-TR"/>
        </w:rPr>
        <w:t>g)</w:t>
      </w:r>
      <w:r w:rsidRPr="00EC210E">
        <w:rPr>
          <w:rFonts w:ascii="Times New Roman" w:hAnsi="Times New Roman" w:cs="Times New Roman"/>
          <w:sz w:val="24"/>
          <w:szCs w:val="24"/>
          <w:lang w:val="tr-TR"/>
        </w:rPr>
        <w:tab/>
        <w:t>Ulusal yeterlilikler, bireyin bilgi, beceri ve yetkinliğinin kalite güvencesi dâhilinde ölçülmesini temin eden unsurları içerir.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4041"/>
        <w:gridCol w:w="5740"/>
      </w:tblGrid>
      <w:tr w:rsidR="002F42AD" w:rsidRPr="00EA630D" w:rsidTr="00CA4DB6">
        <w:trPr>
          <w:trHeight w:val="454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F42AD" w:rsidRPr="00EC210E" w:rsidRDefault="003A2353" w:rsidP="002F42AD">
            <w:pPr>
              <w:pStyle w:val="stBilgi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3A23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17UY0278-5 </w:t>
            </w:r>
            <w:r w:rsidR="00D569F6" w:rsidRPr="003A2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  <w:t>ELEKTRİK</w:t>
            </w:r>
            <w:r w:rsidR="00D569F6" w:rsidRPr="00EC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  <w:t xml:space="preserve"> DAĞITIM ŞEBEKESİ SAHA KOORDİNATÖRÜ</w:t>
            </w:r>
            <w:r w:rsidR="002F42AD" w:rsidRPr="00EC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  <w:t xml:space="preserve"> ULUSAL YETERLİLİĞİ</w:t>
            </w:r>
          </w:p>
        </w:tc>
      </w:tr>
      <w:tr w:rsidR="002F42AD" w:rsidRPr="00EA630D" w:rsidTr="006E11D6">
        <w:trPr>
          <w:trHeight w:val="454"/>
          <w:jc w:val="center"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2F42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 YETERLİLİĞİN ADI</w:t>
            </w:r>
          </w:p>
        </w:tc>
        <w:tc>
          <w:tcPr>
            <w:tcW w:w="5740" w:type="dxa"/>
            <w:tcBorders>
              <w:top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2F42AD" w:rsidRPr="00EC210E" w:rsidRDefault="00D20A0C" w:rsidP="002F4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Elektrik Dağıtım Şebekesi Saha Koordinatörü</w:t>
            </w:r>
          </w:p>
        </w:tc>
      </w:tr>
      <w:tr w:rsidR="002F42AD" w:rsidRPr="00EA630D" w:rsidTr="006E11D6">
        <w:trPr>
          <w:trHeight w:val="348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2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2F42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 REFERANS KODU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2F42AD" w:rsidRPr="00EC210E" w:rsidRDefault="003A2353" w:rsidP="002F4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3A235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17UY0278-5</w:t>
            </w:r>
          </w:p>
        </w:tc>
      </w:tr>
      <w:tr w:rsidR="002F42AD" w:rsidRPr="00EA630D" w:rsidTr="006E11D6">
        <w:trPr>
          <w:trHeight w:val="454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3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2F42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 SEVİYE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2F42AD" w:rsidRPr="00EC210E" w:rsidRDefault="00D20A0C" w:rsidP="002F4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5</w:t>
            </w:r>
          </w:p>
        </w:tc>
      </w:tr>
      <w:tr w:rsidR="002F42AD" w:rsidRPr="00EA630D" w:rsidTr="006E11D6">
        <w:trPr>
          <w:trHeight w:val="454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4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2342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 ULUSLARARASI SINIFLANDIRMADAKİ YERİ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2F42AD" w:rsidRPr="00EC210E" w:rsidRDefault="00D20A0C" w:rsidP="002F4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ISCO 08:</w:t>
            </w:r>
            <w:r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3113 (Elektrik Mühendisliği Teknisyenleri)</w:t>
            </w:r>
          </w:p>
        </w:tc>
      </w:tr>
      <w:tr w:rsidR="002F42AD" w:rsidRPr="00EA630D" w:rsidTr="006E11D6">
        <w:trPr>
          <w:trHeight w:val="454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5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2F42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 TÜR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2F42AD" w:rsidRPr="00EC210E" w:rsidRDefault="00D20A0C" w:rsidP="002F42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-</w:t>
            </w:r>
          </w:p>
        </w:tc>
      </w:tr>
      <w:tr w:rsidR="002F42AD" w:rsidRPr="00EA630D" w:rsidTr="006E11D6">
        <w:trPr>
          <w:trHeight w:val="454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6</w:t>
            </w:r>
          </w:p>
        </w:tc>
        <w:tc>
          <w:tcPr>
            <w:tcW w:w="4041" w:type="dxa"/>
            <w:tcBorders>
              <w:bottom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2F42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 KREDİ DEĞERİ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2F42AD" w:rsidRPr="00EC210E" w:rsidRDefault="00D20A0C" w:rsidP="002F42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-</w:t>
            </w:r>
          </w:p>
        </w:tc>
      </w:tr>
      <w:tr w:rsidR="002F42AD" w:rsidRPr="00EA630D" w:rsidTr="006E11D6">
        <w:trPr>
          <w:trHeight w:val="454"/>
          <w:jc w:val="center"/>
        </w:trPr>
        <w:tc>
          <w:tcPr>
            <w:tcW w:w="567" w:type="dxa"/>
            <w:vMerge w:val="restart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7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2F42AD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C2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A)YAYIN TARİHİ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2F42AD" w:rsidRPr="00EC210E" w:rsidRDefault="003A2353" w:rsidP="002F42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11.01.2017</w:t>
            </w:r>
          </w:p>
        </w:tc>
      </w:tr>
      <w:tr w:rsidR="00913B58" w:rsidRPr="00EA630D" w:rsidTr="006E11D6">
        <w:trPr>
          <w:trHeight w:val="454"/>
          <w:jc w:val="center"/>
        </w:trPr>
        <w:tc>
          <w:tcPr>
            <w:tcW w:w="567" w:type="dxa"/>
            <w:vMerge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913B58" w:rsidRPr="00EA630D" w:rsidRDefault="00913B58" w:rsidP="0091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</w:pP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913B58" w:rsidRPr="00913B58" w:rsidRDefault="00913B58" w:rsidP="00913B58">
            <w:pPr>
              <w:pStyle w:val="AralkYok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B) REVİZYON/TADİL NO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913B58" w:rsidRPr="00913B58" w:rsidRDefault="00913B58" w:rsidP="00913B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Rev. No: 00</w:t>
            </w:r>
          </w:p>
          <w:p w:rsidR="00913B58" w:rsidRPr="00913B58" w:rsidRDefault="00913B58" w:rsidP="00913B5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Tadil</w:t>
            </w:r>
            <w:proofErr w:type="spellEnd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No: 01</w:t>
            </w:r>
          </w:p>
        </w:tc>
      </w:tr>
      <w:tr w:rsidR="00913B58" w:rsidRPr="00EA630D" w:rsidTr="006E11D6">
        <w:trPr>
          <w:trHeight w:val="360"/>
          <w:jc w:val="center"/>
        </w:trPr>
        <w:tc>
          <w:tcPr>
            <w:tcW w:w="567" w:type="dxa"/>
            <w:vMerge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913B58" w:rsidRPr="00EA630D" w:rsidRDefault="00913B58" w:rsidP="00913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</w:pPr>
          </w:p>
        </w:tc>
        <w:tc>
          <w:tcPr>
            <w:tcW w:w="4041" w:type="dxa"/>
            <w:tcBorders>
              <w:top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913B58" w:rsidRPr="00913B58" w:rsidRDefault="00913B58" w:rsidP="00913B58">
            <w:pPr>
              <w:pStyle w:val="AralkYok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C) REVİZYON/TADİL TARİHİ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913B58" w:rsidRPr="00913B58" w:rsidRDefault="00913B58" w:rsidP="00913B5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proofErr w:type="spellStart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No’lu</w:t>
            </w:r>
            <w:proofErr w:type="spellEnd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Tadil</w:t>
            </w:r>
            <w:proofErr w:type="spellEnd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10/06/2020-1570 </w:t>
            </w:r>
          </w:p>
        </w:tc>
      </w:tr>
      <w:tr w:rsidR="002F42AD" w:rsidRPr="00EA630D" w:rsidTr="006E11D6">
        <w:trPr>
          <w:trHeight w:val="324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8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2F42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 AMAÇ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3F119F" w:rsidRPr="00080E35" w:rsidRDefault="003F119F" w:rsidP="003F11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B9093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Bu ulusal yeterlilik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</w:t>
            </w:r>
            <w:r w:rsidRPr="00B9093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Elektrik Da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ğıtım Saha Koordinatörü mesleğini icra eden kişilerin </w:t>
            </w:r>
            <w:r w:rsidRPr="00080E35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niteliklerinin belirlenmesi ve belgelendirilmesi amacıyla hazırlanmıştır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. </w:t>
            </w:r>
            <w:r w:rsidRPr="00080E35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Bu kapsamda bu yeterliliğin amacı;</w:t>
            </w:r>
          </w:p>
          <w:p w:rsidR="003F119F" w:rsidRPr="00080E35" w:rsidRDefault="003F119F" w:rsidP="003F119F">
            <w:pPr>
              <w:pStyle w:val="TableParagraph"/>
              <w:numPr>
                <w:ilvl w:val="0"/>
                <w:numId w:val="7"/>
              </w:numPr>
              <w:tabs>
                <w:tab w:val="left" w:pos="788"/>
                <w:tab w:val="left" w:pos="789"/>
              </w:tabs>
              <w:ind w:right="77" w:hanging="360"/>
              <w:contextualSpacing/>
              <w:rPr>
                <w:sz w:val="24"/>
                <w:szCs w:val="24"/>
                <w:lang w:val="tr-TR"/>
              </w:rPr>
            </w:pPr>
            <w:r w:rsidRPr="00080E35">
              <w:rPr>
                <w:sz w:val="24"/>
                <w:szCs w:val="24"/>
                <w:lang w:val="tr-TR"/>
              </w:rPr>
              <w:t>Adayların sahip olması gereken nitelikleri, bilgi, beceri ve yetkinlikleri tanımlamak,</w:t>
            </w:r>
          </w:p>
          <w:p w:rsidR="003F119F" w:rsidRPr="00080E35" w:rsidRDefault="003F119F" w:rsidP="003F119F">
            <w:pPr>
              <w:pStyle w:val="TableParagraph"/>
              <w:numPr>
                <w:ilvl w:val="0"/>
                <w:numId w:val="7"/>
              </w:numPr>
              <w:tabs>
                <w:tab w:val="left" w:pos="788"/>
                <w:tab w:val="left" w:pos="789"/>
              </w:tabs>
              <w:ind w:right="76" w:hanging="360"/>
              <w:contextualSpacing/>
              <w:rPr>
                <w:sz w:val="24"/>
                <w:szCs w:val="24"/>
                <w:lang w:val="tr-TR"/>
              </w:rPr>
            </w:pPr>
            <w:r w:rsidRPr="00080E35">
              <w:rPr>
                <w:sz w:val="24"/>
                <w:szCs w:val="24"/>
                <w:lang w:val="tr-TR"/>
              </w:rPr>
              <w:t>Adayların geçerli ve güvenilir bir belge ile mesleki yeterliliğini kanıtlamasına olanak vermek,</w:t>
            </w:r>
          </w:p>
          <w:p w:rsidR="002F42AD" w:rsidRPr="00EC210E" w:rsidRDefault="003F119F" w:rsidP="003F119F">
            <w:pPr>
              <w:pStyle w:val="TableParagraph"/>
              <w:numPr>
                <w:ilvl w:val="0"/>
                <w:numId w:val="7"/>
              </w:numPr>
              <w:tabs>
                <w:tab w:val="left" w:pos="788"/>
                <w:tab w:val="left" w:pos="789"/>
              </w:tabs>
              <w:ind w:right="77" w:hanging="360"/>
              <w:contextualSpacing/>
              <w:rPr>
                <w:color w:val="000000"/>
                <w:sz w:val="24"/>
                <w:szCs w:val="24"/>
                <w:lang w:val="tr-TR"/>
              </w:rPr>
            </w:pPr>
            <w:r w:rsidRPr="00080E35">
              <w:rPr>
                <w:sz w:val="24"/>
                <w:szCs w:val="24"/>
                <w:lang w:val="tr-TR"/>
              </w:rPr>
              <w:t>Eğitim sistemine, sınav ve belgelendirme kuruluşlarına referans ve kaynak oluşturmaktır.</w:t>
            </w:r>
          </w:p>
        </w:tc>
      </w:tr>
      <w:tr w:rsidR="002F42AD" w:rsidRPr="00EA630D" w:rsidTr="00CA4DB6">
        <w:trPr>
          <w:trHeight w:val="454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9</w:t>
            </w:r>
          </w:p>
        </w:tc>
        <w:tc>
          <w:tcPr>
            <w:tcW w:w="9781" w:type="dxa"/>
            <w:gridSpan w:val="2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2F42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 YETERLİLİĞE KAYNAK TEŞKİL EDEN MESLEK STANDART(LAR)I</w:t>
            </w:r>
          </w:p>
        </w:tc>
      </w:tr>
      <w:tr w:rsidR="002F42AD" w:rsidRPr="00EA630D" w:rsidTr="00CA4DB6">
        <w:trPr>
          <w:trHeight w:val="454"/>
          <w:jc w:val="center"/>
        </w:trPr>
        <w:tc>
          <w:tcPr>
            <w:tcW w:w="10348" w:type="dxa"/>
            <w:gridSpan w:val="3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2F42AD" w:rsidRPr="00EC210E" w:rsidRDefault="005F3F09" w:rsidP="00562B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Elektrik Dağıtım Şebekesi</w:t>
            </w:r>
            <w:r w:rsidR="00BD2B02"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Saha Koordinatörü (Seviye 5)</w:t>
            </w:r>
            <w:r w:rsidR="005D226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Ulusal Meslek Standardı/15UMS0487-5</w:t>
            </w:r>
          </w:p>
        </w:tc>
      </w:tr>
      <w:tr w:rsidR="002F42AD" w:rsidRPr="00EA630D" w:rsidTr="00CA4DB6">
        <w:trPr>
          <w:trHeight w:val="454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10</w:t>
            </w:r>
          </w:p>
        </w:tc>
        <w:tc>
          <w:tcPr>
            <w:tcW w:w="9781" w:type="dxa"/>
            <w:gridSpan w:val="2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2F42AD">
            <w:pPr>
              <w:spacing w:before="120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YETERLİLİK SINAVINA GİRİŞ ŞART(LAR)I</w:t>
            </w:r>
          </w:p>
        </w:tc>
      </w:tr>
      <w:tr w:rsidR="002F42AD" w:rsidRPr="00EA630D" w:rsidTr="00CA4DB6">
        <w:trPr>
          <w:trHeight w:val="454"/>
          <w:jc w:val="center"/>
        </w:trPr>
        <w:tc>
          <w:tcPr>
            <w:tcW w:w="10348" w:type="dxa"/>
            <w:gridSpan w:val="3"/>
            <w:tcMar>
              <w:left w:w="85" w:type="dxa"/>
              <w:right w:w="85" w:type="dxa"/>
            </w:tcMar>
            <w:vAlign w:val="center"/>
          </w:tcPr>
          <w:p w:rsidR="002F42AD" w:rsidRPr="00EC210E" w:rsidRDefault="00CF3F74" w:rsidP="00562B08">
            <w:pPr>
              <w:spacing w:after="0" w:line="240" w:lineRule="auto"/>
              <w:ind w:left="-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Kuvvetli akım tesislerinde yüksek gerilim altında çalışacakların Elektrik Kuvvetli Akım Tesisleri (EKAT) Yönetmeliğine göre ilgili belgelere sahip olması gerekmektedir.</w:t>
            </w:r>
          </w:p>
        </w:tc>
      </w:tr>
      <w:tr w:rsidR="002F42AD" w:rsidRPr="00EA630D" w:rsidTr="00CA4DB6">
        <w:trPr>
          <w:trHeight w:val="454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11</w:t>
            </w:r>
          </w:p>
        </w:tc>
        <w:tc>
          <w:tcPr>
            <w:tcW w:w="9781" w:type="dxa"/>
            <w:gridSpan w:val="2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2F42AD">
            <w:pPr>
              <w:spacing w:before="120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 YETERLİLİĞİN YAPISI</w:t>
            </w:r>
          </w:p>
        </w:tc>
      </w:tr>
      <w:tr w:rsidR="002F42AD" w:rsidRPr="00EA630D" w:rsidTr="00CA4DB6">
        <w:trPr>
          <w:trHeight w:val="454"/>
          <w:jc w:val="center"/>
        </w:trPr>
        <w:tc>
          <w:tcPr>
            <w:tcW w:w="10348" w:type="dxa"/>
            <w:gridSpan w:val="3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2F42AD">
            <w:pPr>
              <w:spacing w:before="120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 11-a) Zorunlu Birimler </w:t>
            </w:r>
          </w:p>
        </w:tc>
      </w:tr>
      <w:tr w:rsidR="002F42AD" w:rsidRPr="00EA630D" w:rsidTr="00CA4DB6">
        <w:trPr>
          <w:trHeight w:val="454"/>
          <w:jc w:val="center"/>
        </w:trPr>
        <w:tc>
          <w:tcPr>
            <w:tcW w:w="10348" w:type="dxa"/>
            <w:gridSpan w:val="3"/>
            <w:tcMar>
              <w:left w:w="85" w:type="dxa"/>
              <w:right w:w="85" w:type="dxa"/>
            </w:tcMar>
            <w:vAlign w:val="center"/>
          </w:tcPr>
          <w:p w:rsidR="00504CBE" w:rsidRPr="00EC210E" w:rsidRDefault="003A2353" w:rsidP="00504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A235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17UY0278-5</w:t>
            </w:r>
            <w:r w:rsidR="00504CBE"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/ A1 İş Sağlığı ve Güvenliği, Çevre</w:t>
            </w:r>
            <w:r w:rsidR="009E73F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Koruma</w:t>
            </w:r>
            <w:r w:rsidR="00504CBE"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 Kalite</w:t>
            </w:r>
          </w:p>
          <w:p w:rsidR="00C84F90" w:rsidRPr="00EC210E" w:rsidRDefault="003A2353" w:rsidP="00504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A235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17UY0278-5</w:t>
            </w:r>
            <w:r w:rsidR="00504CBE"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/ A2 </w:t>
            </w:r>
            <w:r w:rsidR="00C84F90"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Hazırlık, Arıza Giderme ve Bakım Çalışmaları</w:t>
            </w:r>
          </w:p>
          <w:p w:rsidR="002F42AD" w:rsidRPr="00EC210E" w:rsidRDefault="003A2353" w:rsidP="003F1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3A235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17UY0278-5</w:t>
            </w:r>
            <w:r w:rsidR="00504CBE"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/ A3 Test Ayarlama ve Ölçüm İşlemleri </w:t>
            </w:r>
          </w:p>
        </w:tc>
      </w:tr>
      <w:tr w:rsidR="002F42AD" w:rsidRPr="00EA630D" w:rsidTr="00CA4DB6">
        <w:trPr>
          <w:trHeight w:val="454"/>
          <w:jc w:val="center"/>
        </w:trPr>
        <w:tc>
          <w:tcPr>
            <w:tcW w:w="10348" w:type="dxa"/>
            <w:gridSpan w:val="3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2F42AD">
            <w:pPr>
              <w:spacing w:before="120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 11-b) Seçmeli Birimler </w:t>
            </w:r>
          </w:p>
        </w:tc>
      </w:tr>
      <w:tr w:rsidR="002F42AD" w:rsidRPr="00EA630D" w:rsidTr="003A2353">
        <w:trPr>
          <w:trHeight w:val="261"/>
          <w:jc w:val="center"/>
        </w:trPr>
        <w:tc>
          <w:tcPr>
            <w:tcW w:w="10348" w:type="dxa"/>
            <w:gridSpan w:val="3"/>
            <w:tcMar>
              <w:left w:w="85" w:type="dxa"/>
              <w:right w:w="85" w:type="dxa"/>
            </w:tcMar>
            <w:vAlign w:val="center"/>
          </w:tcPr>
          <w:p w:rsidR="002F42AD" w:rsidRPr="00EC210E" w:rsidRDefault="005B0DC1" w:rsidP="002F4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-</w:t>
            </w:r>
          </w:p>
        </w:tc>
      </w:tr>
      <w:tr w:rsidR="002F42AD" w:rsidRPr="00EA630D" w:rsidTr="00CA4DB6">
        <w:trPr>
          <w:trHeight w:val="454"/>
          <w:jc w:val="center"/>
        </w:trPr>
        <w:tc>
          <w:tcPr>
            <w:tcW w:w="10348" w:type="dxa"/>
            <w:gridSpan w:val="3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2F42AD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11-c) Birimlerin Gruplandırılma Alternatifleri ve İlave Öğrenme Çıktıları</w:t>
            </w:r>
          </w:p>
        </w:tc>
      </w:tr>
      <w:tr w:rsidR="002F42AD" w:rsidRPr="00EA630D" w:rsidTr="00CA4DB6">
        <w:trPr>
          <w:trHeight w:val="454"/>
          <w:jc w:val="center"/>
        </w:trPr>
        <w:tc>
          <w:tcPr>
            <w:tcW w:w="10348" w:type="dxa"/>
            <w:gridSpan w:val="3"/>
            <w:tcMar>
              <w:left w:w="85" w:type="dxa"/>
              <w:right w:w="85" w:type="dxa"/>
            </w:tcMar>
            <w:vAlign w:val="center"/>
          </w:tcPr>
          <w:p w:rsidR="002F42AD" w:rsidRPr="00EC210E" w:rsidRDefault="00504CBE" w:rsidP="003F119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Adayın yeterlilik belgesi alabilmesi için zorunlu yeterlilik birimlerinin tamamından başarılı olması gereklidir.</w:t>
            </w:r>
          </w:p>
        </w:tc>
      </w:tr>
      <w:tr w:rsidR="002F42AD" w:rsidRPr="00EA630D" w:rsidTr="00CA4DB6">
        <w:trPr>
          <w:trHeight w:val="454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color w:val="000000"/>
                <w:lang w:val="tr-TR"/>
              </w:rPr>
              <w:t>12</w:t>
            </w:r>
          </w:p>
        </w:tc>
        <w:tc>
          <w:tcPr>
            <w:tcW w:w="9781" w:type="dxa"/>
            <w:gridSpan w:val="2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2F42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ÖLÇME VE DEĞERLENDİRME</w:t>
            </w:r>
          </w:p>
        </w:tc>
      </w:tr>
      <w:tr w:rsidR="002F42AD" w:rsidRPr="00EA630D" w:rsidTr="00CA4DB6">
        <w:trPr>
          <w:trHeight w:val="454"/>
          <w:jc w:val="center"/>
        </w:trPr>
        <w:tc>
          <w:tcPr>
            <w:tcW w:w="10348" w:type="dxa"/>
            <w:gridSpan w:val="3"/>
            <w:tcMar>
              <w:left w:w="85" w:type="dxa"/>
              <w:right w:w="85" w:type="dxa"/>
            </w:tcMar>
            <w:vAlign w:val="center"/>
          </w:tcPr>
          <w:p w:rsidR="003F119F" w:rsidRPr="00B90937" w:rsidRDefault="003F119F" w:rsidP="003F119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B90937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Mesleki Yeterlilik Belgesini elde etmek isteyen adaylar birimlerde tanımlanan teorik ve performansa dayalı sınavlara tabi tutulur. </w:t>
            </w:r>
            <w:r w:rsidRPr="00080E35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Adayların mesleki yeterlilik belgesini alabilmeleri için birimlerde tanımlanan sınavlardan başarılı olmaları gerekmektedir.</w:t>
            </w:r>
          </w:p>
          <w:p w:rsidR="003F119F" w:rsidRPr="00080E35" w:rsidRDefault="003F119F" w:rsidP="003F11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080E35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Yeterlilik birimlerindeki teorik ve performansa dayalı sınavlar, her bir birim için ayrı ayrı yapılabileceği gibi birlikte de yapılabilir. Ancak her birimin değerlendirmesi bağımsız yapılmalıdır.</w:t>
            </w:r>
          </w:p>
          <w:p w:rsidR="002F42AD" w:rsidRPr="00EC210E" w:rsidRDefault="003F119F" w:rsidP="003F119F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080E35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Yeterlilik birimlerinin geçerlilik süresi, birimin başarıldığı tarihten itibaren 2 yıldır. Yeterlilik birimlerinin birleştirilerek bir yeterliliğin elde edilebilmesi için tüm birimlerin geçerliliğini koruyor olması gerekmektedir.</w:t>
            </w:r>
          </w:p>
        </w:tc>
      </w:tr>
      <w:tr w:rsidR="00C1217A" w:rsidRPr="00EA630D" w:rsidTr="006E11D6">
        <w:trPr>
          <w:trHeight w:val="454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A630D" w:rsidRDefault="00C1217A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color w:val="000000"/>
                <w:lang w:val="tr-TR"/>
              </w:rPr>
              <w:t>13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2342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BELGE GEÇERLİLİK SÜRESİ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</w:tcPr>
          <w:p w:rsidR="00C1217A" w:rsidRPr="00EC210E" w:rsidRDefault="00C1217A" w:rsidP="00CD0C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Yeterlilik belgesinin geçerlilik süresi 5 yıldır</w:t>
            </w:r>
          </w:p>
        </w:tc>
      </w:tr>
      <w:tr w:rsidR="00C1217A" w:rsidRPr="00EA630D" w:rsidTr="006E11D6">
        <w:trPr>
          <w:trHeight w:val="250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A630D" w:rsidRDefault="00C1217A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color w:val="000000"/>
                <w:lang w:val="tr-TR"/>
              </w:rPr>
              <w:t>14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2F42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GÖZETİM SIKLIĞI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C1217A" w:rsidRPr="00EC210E" w:rsidRDefault="00913B58" w:rsidP="00CD0C78">
            <w:pPr>
              <w:pStyle w:val="Defaul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217A" w:rsidRPr="00EA630D" w:rsidTr="006E11D6">
        <w:trPr>
          <w:trHeight w:val="454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A630D" w:rsidRDefault="00C1217A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color w:val="000000"/>
                <w:lang w:val="tr-TR"/>
              </w:rPr>
              <w:t>15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2F42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BELGE YENİLEMEDE UYGULANACAK ÖLÇME-</w:t>
            </w: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br/>
              <w:t xml:space="preserve"> DEĞERLENDİRME YÖNTEMİ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913B58" w:rsidRPr="00913B58" w:rsidRDefault="00913B58" w:rsidP="00913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Beş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(5)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geçerlilik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süresinin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sonunda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belge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sahibinin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performansı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aşağıda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tanımlanan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yöntemlerden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biri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kullanılarak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değerlendirmeye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tabi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tutulur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B58" w:rsidRPr="00913B58" w:rsidRDefault="00913B58" w:rsidP="00913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a)  5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belgegeçerlilik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süresi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içerisinde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toplamda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son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altı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ay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boyunca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alanda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çalıştığını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gösteren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kayıtları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dökümü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referans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yazısı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mektubu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sözleşme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fatura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portfolyo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, vb.)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sunmak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13B58" w:rsidRPr="00913B58" w:rsidRDefault="00913B58" w:rsidP="00913B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Yeterlilik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kapsamında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yeterlilik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birimleri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tanımlanan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sınavlarına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katılmak</w:t>
            </w:r>
            <w:proofErr w:type="spellEnd"/>
            <w:r w:rsidRPr="00913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17A" w:rsidRPr="00913B58" w:rsidRDefault="00913B58" w:rsidP="00913B58">
            <w:pPr>
              <w:pStyle w:val="Default"/>
              <w:spacing w:before="60" w:after="6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13B58">
              <w:rPr>
                <w:rFonts w:ascii="Times New Roman" w:hAnsi="Times New Roman" w:cs="Times New Roman"/>
              </w:rPr>
              <w:t xml:space="preserve"> Değerlendirme sonucu olumlu olan adayların </w:t>
            </w:r>
            <w:proofErr w:type="spellStart"/>
            <w:r w:rsidRPr="00913B58">
              <w:rPr>
                <w:rFonts w:ascii="Times New Roman" w:hAnsi="Times New Roman" w:cs="Times New Roman"/>
              </w:rPr>
              <w:t>belgegeçerlilik</w:t>
            </w:r>
            <w:proofErr w:type="spellEnd"/>
            <w:r w:rsidRPr="00913B58">
              <w:rPr>
                <w:rFonts w:ascii="Times New Roman" w:hAnsi="Times New Roman" w:cs="Times New Roman"/>
              </w:rPr>
              <w:t xml:space="preserve"> süreleri 5 yıl daha uzatılır.</w:t>
            </w:r>
          </w:p>
        </w:tc>
      </w:tr>
      <w:tr w:rsidR="00C1217A" w:rsidRPr="00EA630D" w:rsidTr="006E11D6">
        <w:trPr>
          <w:trHeight w:val="454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A630D" w:rsidRDefault="00C1217A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color w:val="000000"/>
                <w:lang w:val="tr-TR"/>
              </w:rPr>
              <w:t>16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6E11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YETERLİLİĞİ GELİŞTİREN KURULUŞ(LAR)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Elektrik Dağıtım Hizmetleri Derneği (ELDER)</w:t>
            </w:r>
          </w:p>
        </w:tc>
      </w:tr>
      <w:tr w:rsidR="00C1217A" w:rsidRPr="00EA630D" w:rsidTr="006E11D6">
        <w:trPr>
          <w:trHeight w:val="454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A630D" w:rsidRDefault="00C1217A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color w:val="000000"/>
                <w:lang w:val="tr-TR"/>
              </w:rPr>
              <w:t>17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2F42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YETERLİLİĞİ DOĞRULAYAN SEKTÖR KOMİTESİ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MYK Enerji Sektör Komitesi</w:t>
            </w:r>
          </w:p>
        </w:tc>
      </w:tr>
      <w:tr w:rsidR="002F42AD" w:rsidRPr="00EA630D" w:rsidTr="006E11D6">
        <w:trPr>
          <w:trHeight w:val="454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2F4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color w:val="000000"/>
                <w:lang w:val="tr-TR"/>
              </w:rPr>
              <w:t>18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2F42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MYK YÖNETİM KURULU ONAY TARİHİ VE SAYISI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2F42AD" w:rsidRPr="00EC210E" w:rsidRDefault="003A2353" w:rsidP="003A2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3A235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11.01.2017/2017-05</w:t>
            </w:r>
          </w:p>
        </w:tc>
      </w:tr>
    </w:tbl>
    <w:p w:rsidR="0050727F" w:rsidRPr="00EA630D" w:rsidRDefault="0050727F" w:rsidP="002F42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tr-TR" w:eastAsia="tr-TR"/>
        </w:rPr>
      </w:pPr>
    </w:p>
    <w:p w:rsidR="0050727F" w:rsidRPr="00EA630D" w:rsidRDefault="0050727F" w:rsidP="002F42A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lang w:val="tr-TR"/>
        </w:rPr>
        <w:sectPr w:rsidR="0050727F" w:rsidRPr="00EA630D" w:rsidSect="0050727F">
          <w:pgSz w:w="11906" w:h="16838"/>
          <w:pgMar w:top="1134" w:right="1418" w:bottom="1134" w:left="1418" w:header="567" w:footer="284" w:gutter="0"/>
          <w:pgNumType w:start="1"/>
          <w:cols w:space="708"/>
          <w:docGrid w:linePitch="360"/>
        </w:sect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041"/>
        <w:gridCol w:w="5740"/>
      </w:tblGrid>
      <w:tr w:rsidR="002F42AD" w:rsidRPr="00EA630D" w:rsidTr="003A2353">
        <w:trPr>
          <w:trHeight w:val="34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2F42AD" w:rsidRPr="00EC210E" w:rsidRDefault="003A2353" w:rsidP="0030546B">
            <w:pPr>
              <w:pStyle w:val="stBilgi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3A23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  <w:t xml:space="preserve">17UY0278-5 </w:t>
            </w:r>
            <w:r w:rsidR="007E6B50" w:rsidRPr="00EC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  <w:t>/</w:t>
            </w:r>
            <w:r w:rsidR="00504CBE" w:rsidRPr="00EC21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  <w:t xml:space="preserve">A1 </w:t>
            </w:r>
            <w:r w:rsidR="009220C7" w:rsidRPr="009220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  <w:t>İŞ SAĞLIĞI VE GÜVENLİĞİ, ÇEVRE KORUMA VE KALİTE</w:t>
            </w:r>
          </w:p>
        </w:tc>
      </w:tr>
      <w:tr w:rsidR="002F42AD" w:rsidRPr="00EA630D" w:rsidTr="003A2353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30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305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YETERLİLİK BİRİMİ ADI</w:t>
            </w:r>
          </w:p>
        </w:tc>
        <w:tc>
          <w:tcPr>
            <w:tcW w:w="5740" w:type="dxa"/>
            <w:tcBorders>
              <w:top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2F42AD" w:rsidRPr="00EC210E" w:rsidRDefault="009220C7" w:rsidP="003054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 Sağlığı ve Güvenliği, Çevre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Koruma</w:t>
            </w:r>
            <w:r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 Kalite</w:t>
            </w:r>
          </w:p>
        </w:tc>
      </w:tr>
      <w:tr w:rsidR="002F42AD" w:rsidRPr="00EA630D" w:rsidTr="003A2353">
        <w:trPr>
          <w:trHeight w:val="340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30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305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REFERANS KODU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2F42AD" w:rsidRPr="00EC210E" w:rsidRDefault="003A2353" w:rsidP="003054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3A2353">
              <w:rPr>
                <w:rFonts w:ascii="Times New Roman" w:hAnsi="Times New Roman"/>
                <w:color w:val="000000"/>
              </w:rPr>
              <w:t>17UY0278-5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7E6B50"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/A1</w:t>
            </w:r>
          </w:p>
        </w:tc>
      </w:tr>
      <w:tr w:rsidR="002F42AD" w:rsidRPr="00EA630D" w:rsidTr="003A2353">
        <w:trPr>
          <w:trHeight w:val="340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30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305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SEVİYE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2F42AD" w:rsidRPr="00EC210E" w:rsidRDefault="007E6B50" w:rsidP="003054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5</w:t>
            </w:r>
          </w:p>
        </w:tc>
      </w:tr>
      <w:tr w:rsidR="002F42AD" w:rsidRPr="00EA630D" w:rsidTr="003A2353">
        <w:trPr>
          <w:trHeight w:val="340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30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305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KREDİ DEĞERİ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2F42AD" w:rsidRPr="00EC210E" w:rsidRDefault="00626540" w:rsidP="003054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-</w:t>
            </w:r>
          </w:p>
        </w:tc>
      </w:tr>
      <w:tr w:rsidR="002F42AD" w:rsidRPr="00EA630D" w:rsidTr="003A2353">
        <w:trPr>
          <w:trHeight w:val="340"/>
          <w:jc w:val="center"/>
        </w:trPr>
        <w:tc>
          <w:tcPr>
            <w:tcW w:w="567" w:type="dxa"/>
            <w:vMerge w:val="restart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30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4041" w:type="dxa"/>
            <w:tcBorders>
              <w:bottom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30546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C2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A)YAYIN TARİHİ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2F42AD" w:rsidRPr="00EC210E" w:rsidRDefault="003A2353" w:rsidP="0030546B">
            <w:pPr>
              <w:pStyle w:val="AralkYo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11.01.2017</w:t>
            </w:r>
          </w:p>
        </w:tc>
      </w:tr>
      <w:tr w:rsidR="001E3AE0" w:rsidRPr="00EA630D" w:rsidTr="003A2353">
        <w:trPr>
          <w:trHeight w:val="340"/>
          <w:jc w:val="center"/>
        </w:trPr>
        <w:tc>
          <w:tcPr>
            <w:tcW w:w="567" w:type="dxa"/>
            <w:vMerge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1E3AE0" w:rsidRPr="00EA630D" w:rsidRDefault="001E3AE0" w:rsidP="001E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1E3AE0" w:rsidRPr="00913B58" w:rsidRDefault="001E3AE0" w:rsidP="001E3AE0">
            <w:pPr>
              <w:pStyle w:val="AralkYok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B) REVİZYON/TADİL NO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1E3AE0" w:rsidRPr="00913B58" w:rsidRDefault="001E3AE0" w:rsidP="001E3A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Rev. No: 00</w:t>
            </w:r>
          </w:p>
          <w:p w:rsidR="001E3AE0" w:rsidRPr="00913B58" w:rsidRDefault="001E3AE0" w:rsidP="001E3AE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Tadil</w:t>
            </w:r>
            <w:proofErr w:type="spellEnd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No: 01</w:t>
            </w:r>
          </w:p>
        </w:tc>
      </w:tr>
      <w:tr w:rsidR="001E3AE0" w:rsidRPr="00EA630D" w:rsidTr="003A2353">
        <w:trPr>
          <w:trHeight w:val="340"/>
          <w:jc w:val="center"/>
        </w:trPr>
        <w:tc>
          <w:tcPr>
            <w:tcW w:w="567" w:type="dxa"/>
            <w:vMerge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1E3AE0" w:rsidRPr="00EA630D" w:rsidRDefault="001E3AE0" w:rsidP="001E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4041" w:type="dxa"/>
            <w:tcBorders>
              <w:top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1E3AE0" w:rsidRPr="00913B58" w:rsidRDefault="001E3AE0" w:rsidP="001E3AE0">
            <w:pPr>
              <w:pStyle w:val="AralkYok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C) REVİZYON/TADİL TARİHİ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1E3AE0" w:rsidRPr="00913B58" w:rsidRDefault="001E3AE0" w:rsidP="001E3AE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proofErr w:type="spellStart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No’lu</w:t>
            </w:r>
            <w:proofErr w:type="spellEnd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Tadil</w:t>
            </w:r>
            <w:proofErr w:type="spellEnd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10/06/2020-1570 </w:t>
            </w:r>
          </w:p>
        </w:tc>
      </w:tr>
      <w:tr w:rsidR="002F42AD" w:rsidRPr="00EA630D" w:rsidTr="003A2353">
        <w:trPr>
          <w:trHeight w:val="340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30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6</w:t>
            </w:r>
          </w:p>
        </w:tc>
        <w:tc>
          <w:tcPr>
            <w:tcW w:w="9781" w:type="dxa"/>
            <w:gridSpan w:val="2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3054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YETERLİLİK BİRİMİNE KAYNAK TEŞKİL EDEN MESLEK STANDARDI</w:t>
            </w:r>
          </w:p>
        </w:tc>
      </w:tr>
      <w:tr w:rsidR="002F42AD" w:rsidRPr="00EA630D" w:rsidTr="003A2353">
        <w:trPr>
          <w:trHeight w:val="340"/>
          <w:jc w:val="center"/>
        </w:trPr>
        <w:tc>
          <w:tcPr>
            <w:tcW w:w="10348" w:type="dxa"/>
            <w:gridSpan w:val="3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2F42AD" w:rsidRPr="00EC210E" w:rsidRDefault="005D2261" w:rsidP="00BD2B02">
            <w:pPr>
              <w:pStyle w:val="Default"/>
              <w:rPr>
                <w:rFonts w:ascii="Times New Roman" w:hAnsi="Times New Roman" w:cs="Times New Roman"/>
              </w:rPr>
            </w:pPr>
            <w:r w:rsidRPr="00EC210E">
              <w:rPr>
                <w:rFonts w:ascii="Times New Roman" w:hAnsi="Times New Roman" w:cs="Times New Roman"/>
              </w:rPr>
              <w:t>Elektrik Dağıtım Şebekesi Saha Koordinatörü (Seviye 5)</w:t>
            </w:r>
            <w:r>
              <w:rPr>
                <w:rFonts w:ascii="Times New Roman" w:hAnsi="Times New Roman" w:cs="Times New Roman"/>
              </w:rPr>
              <w:t xml:space="preserve"> Ulusal Meslek Standardı/15UMS0487-5</w:t>
            </w:r>
          </w:p>
        </w:tc>
      </w:tr>
      <w:tr w:rsidR="002F42AD" w:rsidRPr="00EA630D" w:rsidTr="003A2353">
        <w:trPr>
          <w:trHeight w:val="340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30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7</w:t>
            </w:r>
          </w:p>
        </w:tc>
        <w:tc>
          <w:tcPr>
            <w:tcW w:w="9781" w:type="dxa"/>
            <w:gridSpan w:val="2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30546B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ÖĞRENME ÇIKTILARI</w:t>
            </w:r>
          </w:p>
        </w:tc>
      </w:tr>
      <w:tr w:rsidR="002F42AD" w:rsidRPr="00EA630D" w:rsidTr="003A2353">
        <w:trPr>
          <w:trHeight w:val="340"/>
          <w:jc w:val="center"/>
        </w:trPr>
        <w:tc>
          <w:tcPr>
            <w:tcW w:w="10348" w:type="dxa"/>
            <w:gridSpan w:val="3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C1217A" w:rsidRPr="00EC210E" w:rsidRDefault="002F42AD" w:rsidP="0078019F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Öğrenme Çıktısı 1:</w:t>
            </w:r>
            <w:r w:rsidR="00C1217A"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İş sağlığı ve güvenliği</w:t>
            </w:r>
            <w:r w:rsidR="001E0605"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yangın ve acil durum kurallarını </w:t>
            </w:r>
            <w:r w:rsidR="00851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açıklar.</w:t>
            </w:r>
          </w:p>
          <w:p w:rsidR="00C1217A" w:rsidRPr="00EC210E" w:rsidRDefault="00C1217A" w:rsidP="0078019F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Başarım Ölçütleri:</w:t>
            </w:r>
          </w:p>
          <w:p w:rsidR="00C1217A" w:rsidRPr="00EC210E" w:rsidRDefault="00C1217A" w:rsidP="0078019F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1.1: </w:t>
            </w:r>
            <w:r w:rsidR="001E0605"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İş sağlığı ve güvenliği konusundaki ilgili </w:t>
            </w:r>
            <w:r w:rsidR="008517F0">
              <w:rPr>
                <w:rFonts w:ascii="Times New Roman" w:hAnsi="Times New Roman" w:cs="Times New Roman"/>
                <w:bCs/>
                <w:sz w:val="24"/>
                <w:szCs w:val="24"/>
              </w:rPr>
              <w:t>mevzuatı</w:t>
            </w:r>
            <w:r w:rsidR="008517F0"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0605"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>ve işletmenin kuralların</w:t>
            </w:r>
            <w:r w:rsidR="008517F0">
              <w:rPr>
                <w:rFonts w:ascii="Times New Roman" w:hAnsi="Times New Roman" w:cs="Times New Roman"/>
                <w:bCs/>
                <w:sz w:val="24"/>
                <w:szCs w:val="24"/>
              </w:rPr>
              <w:t>ı açıklar.</w:t>
            </w:r>
          </w:p>
          <w:p w:rsidR="00C1217A" w:rsidRPr="00EC210E" w:rsidRDefault="00C1217A" w:rsidP="0078019F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1.2: </w:t>
            </w:r>
            <w:r w:rsidR="001E0605"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>Risk etmenlerini</w:t>
            </w:r>
            <w:r w:rsidR="008517F0">
              <w:rPr>
                <w:rFonts w:ascii="Times New Roman" w:hAnsi="Times New Roman" w:cs="Times New Roman"/>
                <w:bCs/>
                <w:sz w:val="24"/>
                <w:szCs w:val="24"/>
              </w:rPr>
              <w:t>n azaltılmasına yönelik işlemleri açıklar.</w:t>
            </w:r>
          </w:p>
          <w:p w:rsidR="001E0605" w:rsidRPr="00EC210E" w:rsidRDefault="00C1217A" w:rsidP="0078019F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1.3: </w:t>
            </w:r>
            <w:r w:rsidR="008517F0" w:rsidRPr="00EC210E">
              <w:rPr>
                <w:rFonts w:ascii="Times New Roman" w:hAnsi="Times New Roman" w:cs="Times New Roman"/>
              </w:rPr>
              <w:t>Acil durum ve kazalarda uygula</w:t>
            </w:r>
            <w:r w:rsidR="008517F0">
              <w:rPr>
                <w:rFonts w:ascii="Times New Roman" w:hAnsi="Times New Roman" w:cs="Times New Roman"/>
              </w:rPr>
              <w:t>nacak</w:t>
            </w:r>
            <w:r w:rsidR="008517F0" w:rsidRPr="00EC210E">
              <w:rPr>
                <w:rFonts w:ascii="Times New Roman" w:hAnsi="Times New Roman" w:cs="Times New Roman"/>
              </w:rPr>
              <w:t xml:space="preserve"> prosedürü </w:t>
            </w:r>
            <w:r w:rsidR="008517F0">
              <w:rPr>
                <w:rFonts w:ascii="Times New Roman" w:hAnsi="Times New Roman" w:cs="Times New Roman"/>
              </w:rPr>
              <w:t>açıklar</w:t>
            </w:r>
            <w:proofErr w:type="gramStart"/>
            <w:r w:rsidR="008517F0">
              <w:rPr>
                <w:rFonts w:ascii="Times New Roman" w:hAnsi="Times New Roman" w:cs="Times New Roman"/>
              </w:rPr>
              <w:t>.</w:t>
            </w:r>
            <w:r w:rsidR="008517F0" w:rsidRPr="00EC210E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1E0605" w:rsidRPr="00EC210E" w:rsidRDefault="001E0605" w:rsidP="0078019F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1.4: Topraklama işlemlerini </w:t>
            </w:r>
            <w:r w:rsidR="008517F0">
              <w:rPr>
                <w:rFonts w:ascii="Times New Roman" w:hAnsi="Times New Roman" w:cs="Times New Roman"/>
                <w:bCs/>
                <w:sz w:val="24"/>
                <w:szCs w:val="24"/>
              </w:rPr>
              <w:t>açıklar.</w:t>
            </w:r>
          </w:p>
          <w:p w:rsidR="0078019F" w:rsidRPr="00EC210E" w:rsidRDefault="0078019F" w:rsidP="0078019F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>1.5: Topraklamayı kaldır</w:t>
            </w:r>
            <w:r w:rsidR="00AF4D7F">
              <w:rPr>
                <w:rFonts w:ascii="Times New Roman" w:hAnsi="Times New Roman" w:cs="Times New Roman"/>
                <w:bCs/>
                <w:sz w:val="24"/>
                <w:szCs w:val="24"/>
              </w:rPr>
              <w:t>mayı açıklar</w:t>
            </w: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E6B50" w:rsidRPr="00EC210E" w:rsidRDefault="007E6B50" w:rsidP="0078019F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Öğrenme Çıktısı 2:</w:t>
            </w:r>
            <w:r w:rsidR="0078019F"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Çevre koruma faaliyetlerini </w:t>
            </w:r>
            <w:r w:rsidR="00851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açıklar. </w:t>
            </w:r>
          </w:p>
          <w:p w:rsidR="007E6B50" w:rsidRPr="00EC210E" w:rsidRDefault="007E6B50" w:rsidP="0078019F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Başarım Ölçütleri:</w:t>
            </w:r>
          </w:p>
          <w:p w:rsidR="0087306A" w:rsidRPr="00B4009E" w:rsidRDefault="0087306A" w:rsidP="0087306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4009E">
              <w:rPr>
                <w:rFonts w:ascii="Times New Roman" w:hAnsi="Times New Roman" w:cs="Times New Roman"/>
              </w:rPr>
              <w:t>2.1: Çevre koruma</w:t>
            </w:r>
            <w:r>
              <w:rPr>
                <w:rFonts w:ascii="Times New Roman" w:hAnsi="Times New Roman" w:cs="Times New Roman"/>
              </w:rPr>
              <w:t>ya</w:t>
            </w:r>
            <w:r w:rsidRPr="00B400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yönelik işlemleri açıklar.  </w:t>
            </w:r>
            <w:r w:rsidRPr="00B4009E">
              <w:rPr>
                <w:rFonts w:ascii="Times New Roman" w:hAnsi="Times New Roman" w:cs="Times New Roman"/>
              </w:rPr>
              <w:t xml:space="preserve"> </w:t>
            </w:r>
          </w:p>
          <w:p w:rsidR="0087306A" w:rsidRDefault="0087306A" w:rsidP="0087306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4009E">
              <w:rPr>
                <w:rFonts w:ascii="Times New Roman" w:hAnsi="Times New Roman" w:cs="Times New Roman"/>
              </w:rPr>
              <w:t xml:space="preserve">2.2: Çevresel risklerin azaltılmasında neler yapabileceğini/katkılarını açıklar. </w:t>
            </w:r>
          </w:p>
          <w:p w:rsidR="007E6B50" w:rsidRPr="00EC210E" w:rsidRDefault="007E6B50" w:rsidP="007E6B50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Öğrenme Çıktısı 3:</w:t>
            </w:r>
            <w:r w:rsidR="0078019F"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Kalite yönetimi ile ilgili faaliyetleri </w:t>
            </w:r>
            <w:r w:rsidR="008517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açıklar.</w:t>
            </w:r>
          </w:p>
          <w:p w:rsidR="007E6B50" w:rsidRPr="00EC210E" w:rsidRDefault="007E6B50" w:rsidP="007E6B5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Başarım Ölçütleri:</w:t>
            </w:r>
          </w:p>
          <w:p w:rsidR="007E6B50" w:rsidRPr="00EC210E" w:rsidRDefault="007E6B50" w:rsidP="007E6B50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3.1: </w:t>
            </w:r>
            <w:r w:rsidR="0078019F"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İşe ait kalite gerekliliklerini </w:t>
            </w:r>
            <w:r w:rsidR="0087306A">
              <w:rPr>
                <w:rFonts w:ascii="Times New Roman" w:hAnsi="Times New Roman" w:cs="Times New Roman"/>
                <w:bCs/>
                <w:sz w:val="24"/>
                <w:szCs w:val="24"/>
              </w:rPr>
              <w:t>açıklar.</w:t>
            </w:r>
          </w:p>
          <w:p w:rsidR="007E6B50" w:rsidRPr="00EC210E" w:rsidRDefault="007E6B50" w:rsidP="007E6B50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3.2: </w:t>
            </w:r>
            <w:r w:rsidR="0078019F"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Kalite sağlamadaki teknik prosedürleri </w:t>
            </w:r>
            <w:r w:rsidR="0087306A">
              <w:rPr>
                <w:rFonts w:ascii="Times New Roman" w:hAnsi="Times New Roman" w:cs="Times New Roman"/>
                <w:bCs/>
                <w:sz w:val="24"/>
                <w:szCs w:val="24"/>
              </w:rPr>
              <w:t>sıralar.</w:t>
            </w:r>
          </w:p>
          <w:p w:rsidR="007E6B50" w:rsidRPr="00EC210E" w:rsidRDefault="007E6B50" w:rsidP="007E6B50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3.3: </w:t>
            </w:r>
            <w:r w:rsidR="0078019F"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Yapılan çalışmaların kalitesini denetim altında </w:t>
            </w:r>
            <w:r w:rsidR="00873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tutma sürecini açıklar. </w:t>
            </w:r>
          </w:p>
          <w:p w:rsidR="00AF4D7F" w:rsidRPr="00AF4D7F" w:rsidRDefault="0087306A" w:rsidP="007E6B50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D7F">
              <w:rPr>
                <w:rFonts w:ascii="Times New Roman" w:hAnsi="Times New Roman" w:cs="Times New Roman"/>
                <w:bCs/>
                <w:sz w:val="24"/>
                <w:szCs w:val="24"/>
              </w:rPr>
              <w:t>3.4 Hata ve arızaların tespitine ilişkin süreçleri sıralar.</w:t>
            </w:r>
          </w:p>
          <w:p w:rsidR="0078019F" w:rsidRPr="003F119F" w:rsidRDefault="0078019F" w:rsidP="007E6B50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3.5: </w:t>
            </w:r>
            <w:r w:rsidR="008730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İşletme </w:t>
            </w:r>
            <w:r w:rsidR="0087306A" w:rsidRPr="00AF4D7F">
              <w:rPr>
                <w:rFonts w:ascii="Times New Roman" w:hAnsi="Times New Roman" w:cs="Times New Roman"/>
                <w:bCs/>
                <w:sz w:val="24"/>
                <w:szCs w:val="24"/>
              </w:rPr>
              <w:t>kaynaklarının verimli kullanımına ilişkin hususları açıklar.</w:t>
            </w:r>
          </w:p>
        </w:tc>
      </w:tr>
      <w:tr w:rsidR="002F42AD" w:rsidRPr="00EA630D" w:rsidTr="003A2353">
        <w:tblPrEx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A630D" w:rsidRDefault="002F42AD" w:rsidP="0030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8</w:t>
            </w:r>
          </w:p>
        </w:tc>
        <w:tc>
          <w:tcPr>
            <w:tcW w:w="9781" w:type="dxa"/>
            <w:gridSpan w:val="2"/>
            <w:tcBorders>
              <w:left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305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ÖLÇME VE DEĞERLENDİRME</w:t>
            </w:r>
          </w:p>
        </w:tc>
      </w:tr>
      <w:tr w:rsidR="002F42AD" w:rsidRPr="00EA630D" w:rsidTr="003A2353">
        <w:tblPrEx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0348" w:type="dxa"/>
            <w:gridSpan w:val="3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3054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8 a) Teorik Sınav</w:t>
            </w:r>
          </w:p>
        </w:tc>
      </w:tr>
      <w:tr w:rsidR="002F42AD" w:rsidRPr="00EA630D" w:rsidTr="003A2353">
        <w:tblPrEx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0348" w:type="dxa"/>
            <w:gridSpan w:val="3"/>
            <w:tcMar>
              <w:left w:w="85" w:type="dxa"/>
              <w:right w:w="85" w:type="dxa"/>
            </w:tcMar>
            <w:vAlign w:val="center"/>
          </w:tcPr>
          <w:p w:rsidR="004C0CE0" w:rsidRPr="00B4009E" w:rsidRDefault="004C0CE0" w:rsidP="004C0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B4009E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(T1)</w:t>
            </w:r>
            <w:r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:</w:t>
            </w:r>
            <w:r w:rsidRPr="00B4009E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 xml:space="preserve"> A1 yeterlilik birimine yönelik teorik sınav Ek A1-2’de yer alan “Bilgiler” kontrol listesine göre gerçekleştirilir. Adayın teorik sınavdan başarılı olabilmesi için aşağıda tanımlanan (T1) sınavından başarılı olması gerekir.</w:t>
            </w:r>
          </w:p>
          <w:p w:rsidR="002F42AD" w:rsidRPr="00EC210E" w:rsidRDefault="004C0CE0" w:rsidP="004C0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B4009E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 xml:space="preserve">Teorik sınav 4 seçenekli çoktan seçmeli, doğru-yanlış veya boşluk doldurma olarak düzenlenir. </w:t>
            </w:r>
            <w:r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Teorik</w:t>
            </w:r>
            <w:r w:rsidRPr="00B4009E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 xml:space="preserve"> sınav; her biri eşit puanlı en az 2</w:t>
            </w:r>
            <w:r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5</w:t>
            </w:r>
            <w:r w:rsidRPr="00B4009E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 xml:space="preserve"> sorudan oluşur. </w:t>
            </w:r>
            <w:r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Teorik</w:t>
            </w:r>
            <w:r w:rsidRPr="00B4009E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 xml:space="preserve"> sınavda boş bırakılan veya yanlış cevaplandırılan sorulardan herhangi bir puan indirimi yapılmaz. Sınavda adaylara her soru için ortalama 1-2 dakika süre verilir. (T1) sınavında soruların en az % 60’ına doğru yanıt veren başarılı sayılır. Sınav soruları, bu birimde (T1) sınavı ile ölçülmesi öngörülen tüm bilgi ifadelerini (Ek A1-2) ölçmelidir.</w:t>
            </w:r>
          </w:p>
        </w:tc>
      </w:tr>
      <w:tr w:rsidR="002F42AD" w:rsidRPr="00EA630D" w:rsidTr="003A2353">
        <w:tblPrEx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0348" w:type="dxa"/>
            <w:gridSpan w:val="3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3054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8 b) Performansa Dayalı Sınav</w:t>
            </w:r>
          </w:p>
        </w:tc>
      </w:tr>
      <w:tr w:rsidR="002F42AD" w:rsidRPr="00EA630D" w:rsidTr="003A2353">
        <w:tblPrEx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0348" w:type="dxa"/>
            <w:gridSpan w:val="3"/>
            <w:tcMar>
              <w:left w:w="85" w:type="dxa"/>
              <w:right w:w="85" w:type="dxa"/>
            </w:tcMar>
            <w:vAlign w:val="center"/>
          </w:tcPr>
          <w:p w:rsidR="003F119F" w:rsidRPr="00EC210E" w:rsidRDefault="003F119F" w:rsidP="003F11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</w:t>
            </w:r>
          </w:p>
        </w:tc>
      </w:tr>
      <w:tr w:rsidR="002F42AD" w:rsidRPr="00EA630D" w:rsidTr="003A2353">
        <w:tblPrEx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0348" w:type="dxa"/>
            <w:gridSpan w:val="3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2F42AD" w:rsidRPr="00EC210E" w:rsidRDefault="002F42AD" w:rsidP="003054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8 c) </w:t>
            </w: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Ölçme ve Değerlendirmeye İlişkin Diğer Koşullar</w:t>
            </w:r>
          </w:p>
        </w:tc>
      </w:tr>
      <w:tr w:rsidR="002F42AD" w:rsidRPr="00EA630D" w:rsidTr="003A2353">
        <w:tblPrEx>
          <w:tblLook w:val="00A0" w:firstRow="1" w:lastRow="0" w:firstColumn="1" w:lastColumn="0" w:noHBand="0" w:noVBand="0"/>
        </w:tblPrEx>
        <w:trPr>
          <w:trHeight w:val="340"/>
          <w:jc w:val="center"/>
        </w:trPr>
        <w:tc>
          <w:tcPr>
            <w:tcW w:w="10348" w:type="dxa"/>
            <w:gridSpan w:val="3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2F42AD" w:rsidRPr="00EC210E" w:rsidRDefault="00643FA1" w:rsidP="00643F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Yeterlilik birimlerinin geçerlilik süresi birimin başarıldığı tarihten itibaren 2 yıldır.</w:t>
            </w:r>
          </w:p>
        </w:tc>
      </w:tr>
      <w:tr w:rsidR="00643FA1" w:rsidRPr="00EA630D" w:rsidTr="003A2353">
        <w:trPr>
          <w:trHeight w:val="340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A630D" w:rsidRDefault="00643FA1" w:rsidP="00643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9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YETERLİLİK BİRİMİNİ GELİŞTİREN</w:t>
            </w: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br/>
              <w:t xml:space="preserve"> KURUM/KURULUŞ(LAR)</w:t>
            </w:r>
          </w:p>
        </w:tc>
        <w:tc>
          <w:tcPr>
            <w:tcW w:w="574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Elektrik Dağıtım Hizmetleri Derneği (ELDER)</w:t>
            </w:r>
          </w:p>
        </w:tc>
      </w:tr>
      <w:tr w:rsidR="00643FA1" w:rsidRPr="00EA630D" w:rsidTr="003A2353">
        <w:trPr>
          <w:trHeight w:val="340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A630D" w:rsidRDefault="00643FA1" w:rsidP="00643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YETERLİLİK BİRİMİNİ DOĞRULAYAN</w:t>
            </w: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br/>
              <w:t xml:space="preserve"> SEKTÖR KOMİTESİ </w:t>
            </w:r>
          </w:p>
        </w:tc>
        <w:tc>
          <w:tcPr>
            <w:tcW w:w="574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MYK Enerji Sektör Komitesi</w:t>
            </w:r>
          </w:p>
        </w:tc>
      </w:tr>
      <w:tr w:rsidR="00643FA1" w:rsidRPr="00EA630D" w:rsidTr="003A2353">
        <w:trPr>
          <w:trHeight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A630D" w:rsidRDefault="00643FA1" w:rsidP="00643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MYK YÖNETİM KURULU ONAY TARİHİ VE SAYISI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43FA1" w:rsidRPr="00EC210E" w:rsidRDefault="003A2353" w:rsidP="00643F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11.01.2017/2017-05</w:t>
            </w:r>
          </w:p>
        </w:tc>
      </w:tr>
    </w:tbl>
    <w:p w:rsidR="002F42AD" w:rsidRPr="00EA630D" w:rsidRDefault="002F42AD" w:rsidP="002F42A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lang w:val="tr-TR"/>
        </w:rPr>
      </w:pPr>
    </w:p>
    <w:p w:rsidR="004B5053" w:rsidRPr="00EA630D" w:rsidRDefault="004B5053" w:rsidP="00EC2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tr-TR" w:eastAsia="tr-TR"/>
        </w:rPr>
      </w:pPr>
      <w:r w:rsidRPr="00EA630D">
        <w:rPr>
          <w:rFonts w:ascii="Times New Roman" w:eastAsia="Calibri" w:hAnsi="Times New Roman" w:cs="Times New Roman"/>
          <w:b/>
          <w:bCs/>
          <w:color w:val="000000"/>
          <w:lang w:val="tr-TR" w:eastAsia="tr-TR"/>
        </w:rPr>
        <w:t>YETERLİLİK BİRİMİ EKLERİ</w:t>
      </w:r>
    </w:p>
    <w:p w:rsidR="004B5053" w:rsidRPr="00EA630D" w:rsidRDefault="004B5053" w:rsidP="004B50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</w:p>
    <w:p w:rsidR="004B5053" w:rsidRPr="00EC210E" w:rsidRDefault="004B5053" w:rsidP="004B50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b/>
          <w:bCs/>
          <w:color w:val="000000"/>
          <w:lang w:val="tr-TR" w:eastAsia="tr-TR"/>
        </w:rPr>
        <w:t xml:space="preserve">EK A1-1: </w:t>
      </w: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Yeterlilik Biriminin Kazandırılması için Tavsiye Edilen Eğitime İlişkin Bilgiler </w:t>
      </w:r>
    </w:p>
    <w:p w:rsidR="004B5053" w:rsidRPr="00EC210E" w:rsidRDefault="004B5053" w:rsidP="004B5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>Bu birimin kazandırılması için aşağıda tanımlanan eğitim içeriğine sahip bir eğitim programının tamamlanması tavsiye edilir.</w:t>
      </w:r>
    </w:p>
    <w:p w:rsidR="004B5053" w:rsidRPr="00EC210E" w:rsidRDefault="004B5053" w:rsidP="004B50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val="tr-TR"/>
        </w:rPr>
      </w:pPr>
    </w:p>
    <w:p w:rsidR="004B5053" w:rsidRPr="00EC210E" w:rsidRDefault="004B5053" w:rsidP="004B50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b/>
          <w:bCs/>
          <w:color w:val="000000"/>
          <w:lang w:val="tr-TR" w:eastAsia="tr-TR"/>
        </w:rPr>
        <w:t xml:space="preserve">Eğitim İçeriği </w:t>
      </w:r>
    </w:p>
    <w:p w:rsidR="004B5053" w:rsidRPr="00EC210E" w:rsidRDefault="004B5053" w:rsidP="004B505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Acil durum planları </w:t>
      </w:r>
    </w:p>
    <w:p w:rsidR="004B5053" w:rsidRPr="00EC210E" w:rsidRDefault="004B5053" w:rsidP="004B505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Bakım - onarım işlerinde iş sağlığı ve güvenliği kuralları </w:t>
      </w:r>
    </w:p>
    <w:p w:rsidR="004B5053" w:rsidRPr="00EC210E" w:rsidRDefault="004B5053" w:rsidP="004B505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Çalışma ortamı gözetimi </w:t>
      </w:r>
    </w:p>
    <w:p w:rsidR="004B5053" w:rsidRPr="00EC210E" w:rsidRDefault="004B5053" w:rsidP="004B505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Çevre koruma </w:t>
      </w:r>
    </w:p>
    <w:p w:rsidR="004B5053" w:rsidRPr="00EC210E" w:rsidRDefault="004B5053" w:rsidP="004B505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İlgili alandaki yenilik ve teknolojik gelişmelerin takip edilmesi </w:t>
      </w:r>
    </w:p>
    <w:p w:rsidR="004B5053" w:rsidRPr="00EC210E" w:rsidRDefault="004B5053" w:rsidP="004B505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İş </w:t>
      </w:r>
      <w:r w:rsidR="00AD10FC">
        <w:rPr>
          <w:rFonts w:ascii="Times New Roman" w:eastAsia="Calibri" w:hAnsi="Times New Roman" w:cs="Times New Roman"/>
          <w:color w:val="000000"/>
          <w:lang w:val="tr-TR" w:eastAsia="tr-TR"/>
        </w:rPr>
        <w:t>sağlığı ve güvenliği</w:t>
      </w: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 mevzuatının takip edilmesi </w:t>
      </w:r>
    </w:p>
    <w:p w:rsidR="004B5053" w:rsidRPr="00EC210E" w:rsidRDefault="004B5053" w:rsidP="004B505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İş kazaları </w:t>
      </w:r>
    </w:p>
    <w:p w:rsidR="004B5053" w:rsidRPr="00EC210E" w:rsidRDefault="004B5053" w:rsidP="004B505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Kalite güvence sistemleri </w:t>
      </w:r>
    </w:p>
    <w:p w:rsidR="004B5053" w:rsidRPr="00EC210E" w:rsidRDefault="004B5053" w:rsidP="004B505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Kalite kavramları ve standartları </w:t>
      </w:r>
    </w:p>
    <w:p w:rsidR="004B5053" w:rsidRPr="00EC210E" w:rsidRDefault="004B5053" w:rsidP="004B505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Kişisel koruyucu donanım </w:t>
      </w:r>
    </w:p>
    <w:p w:rsidR="004B5053" w:rsidRPr="00EC210E" w:rsidRDefault="004B5053" w:rsidP="004B505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Kuruluş içinde iletişimin artırılması ve ekip çalışması </w:t>
      </w:r>
    </w:p>
    <w:p w:rsidR="004B5053" w:rsidRPr="00EC210E" w:rsidRDefault="004B5053" w:rsidP="004B505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Olağanüstü durumlarda çevre koruma </w:t>
      </w:r>
    </w:p>
    <w:p w:rsidR="004B5053" w:rsidRPr="00EC210E" w:rsidRDefault="004B5053" w:rsidP="004B505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Sağlık gözetimi ve meslek hastalıkları </w:t>
      </w:r>
    </w:p>
    <w:p w:rsidR="004B5053" w:rsidRPr="00EC210E" w:rsidRDefault="004B5053" w:rsidP="004B505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Sağlık ve güvenlik işaretleri </w:t>
      </w:r>
    </w:p>
    <w:p w:rsidR="004B5053" w:rsidRPr="00EC210E" w:rsidRDefault="004B5053" w:rsidP="004B505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Yangın önleme ve yangınla mücadele </w:t>
      </w:r>
    </w:p>
    <w:p w:rsidR="004B5053" w:rsidRPr="00EC210E" w:rsidRDefault="004B5053" w:rsidP="004B5053">
      <w:pPr>
        <w:rPr>
          <w:rFonts w:ascii="Times New Roman" w:hAnsi="Times New Roman" w:cs="Times New Roman"/>
          <w:lang w:val="tr-TR"/>
        </w:rPr>
      </w:pPr>
      <w:r w:rsidRPr="00EC210E">
        <w:rPr>
          <w:rFonts w:ascii="Times New Roman" w:hAnsi="Times New Roman" w:cs="Times New Roman"/>
          <w:b/>
          <w:lang w:val="tr-TR"/>
        </w:rPr>
        <w:t>EK A1-2:</w:t>
      </w:r>
      <w:r w:rsidRPr="00EC210E">
        <w:rPr>
          <w:rFonts w:ascii="Times New Roman" w:hAnsi="Times New Roman" w:cs="Times New Roman"/>
          <w:lang w:val="tr-TR"/>
        </w:rPr>
        <w:t>Yeterlilik Biriminin Ölçme ve</w:t>
      </w:r>
      <w:r w:rsidR="00D3775B">
        <w:rPr>
          <w:rFonts w:ascii="Times New Roman" w:hAnsi="Times New Roman" w:cs="Times New Roman"/>
          <w:lang w:val="tr-TR"/>
        </w:rPr>
        <w:t xml:space="preserve"> </w:t>
      </w:r>
      <w:r w:rsidRPr="00EC210E">
        <w:rPr>
          <w:rFonts w:ascii="Times New Roman" w:hAnsi="Times New Roman" w:cs="Times New Roman"/>
          <w:lang w:val="tr-TR"/>
        </w:rPr>
        <w:t>Değerlendirmesinde</w:t>
      </w:r>
      <w:r w:rsidR="00D3775B">
        <w:rPr>
          <w:rFonts w:ascii="Times New Roman" w:hAnsi="Times New Roman" w:cs="Times New Roman"/>
          <w:lang w:val="tr-TR"/>
        </w:rPr>
        <w:t xml:space="preserve"> </w:t>
      </w:r>
      <w:r w:rsidRPr="00EC210E">
        <w:rPr>
          <w:rFonts w:ascii="Times New Roman" w:hAnsi="Times New Roman" w:cs="Times New Roman"/>
          <w:lang w:val="tr-TR"/>
        </w:rPr>
        <w:t>Kullanılacak</w:t>
      </w:r>
      <w:r w:rsidR="00D3775B">
        <w:rPr>
          <w:rFonts w:ascii="Times New Roman" w:hAnsi="Times New Roman" w:cs="Times New Roman"/>
          <w:lang w:val="tr-TR"/>
        </w:rPr>
        <w:t xml:space="preserve"> </w:t>
      </w:r>
      <w:r w:rsidRPr="00EC210E">
        <w:rPr>
          <w:rFonts w:ascii="Times New Roman" w:hAnsi="Times New Roman" w:cs="Times New Roman"/>
          <w:lang w:val="tr-TR"/>
        </w:rPr>
        <w:t>Kontrol</w:t>
      </w:r>
      <w:r w:rsidR="00D3775B">
        <w:rPr>
          <w:rFonts w:ascii="Times New Roman" w:hAnsi="Times New Roman" w:cs="Times New Roman"/>
          <w:lang w:val="tr-TR"/>
        </w:rPr>
        <w:t xml:space="preserve"> </w:t>
      </w:r>
      <w:r w:rsidRPr="00EC210E">
        <w:rPr>
          <w:rFonts w:ascii="Times New Roman" w:hAnsi="Times New Roman" w:cs="Times New Roman"/>
          <w:lang w:val="tr-TR"/>
        </w:rPr>
        <w:t>Listesi</w:t>
      </w:r>
    </w:p>
    <w:p w:rsidR="005F3F09" w:rsidRPr="00EC210E" w:rsidRDefault="005F3F09" w:rsidP="002E70D2">
      <w:pPr>
        <w:pStyle w:val="ListeParagraf"/>
        <w:spacing w:after="160" w:line="259" w:lineRule="auto"/>
        <w:ind w:left="360"/>
        <w:contextualSpacing/>
        <w:rPr>
          <w:rFonts w:ascii="Times New Roman" w:hAnsi="Times New Roman" w:cs="Times New Roman"/>
          <w:b/>
          <w:lang w:val="tr-TR"/>
        </w:rPr>
      </w:pPr>
      <w:r w:rsidRPr="00EC210E">
        <w:rPr>
          <w:rFonts w:ascii="Times New Roman" w:hAnsi="Times New Roman" w:cs="Times New Roman"/>
          <w:b/>
          <w:lang w:val="tr-TR"/>
        </w:rPr>
        <w:t>(a) BİLGİLER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4820"/>
        <w:gridCol w:w="850"/>
        <w:gridCol w:w="1418"/>
        <w:gridCol w:w="1559"/>
      </w:tblGrid>
      <w:tr w:rsidR="005F3F09" w:rsidRPr="00EC210E" w:rsidTr="002E70D2">
        <w:trPr>
          <w:trHeight w:val="1009"/>
          <w:tblHeader/>
        </w:trPr>
        <w:tc>
          <w:tcPr>
            <w:tcW w:w="737" w:type="dxa"/>
            <w:shd w:val="clear" w:color="auto" w:fill="B8CCE4"/>
            <w:vAlign w:val="center"/>
          </w:tcPr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No</w:t>
            </w:r>
          </w:p>
        </w:tc>
        <w:tc>
          <w:tcPr>
            <w:tcW w:w="4820" w:type="dxa"/>
            <w:shd w:val="clear" w:color="auto" w:fill="B8CCE4"/>
            <w:vAlign w:val="center"/>
          </w:tcPr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tr-TR" w:eastAsia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lang w:val="tr-TR" w:eastAsia="tr-TR"/>
              </w:rPr>
              <w:t>Bilgi İfadesi</w:t>
            </w:r>
          </w:p>
        </w:tc>
        <w:tc>
          <w:tcPr>
            <w:tcW w:w="850" w:type="dxa"/>
            <w:shd w:val="clear" w:color="auto" w:fill="B8CCE4"/>
            <w:vAlign w:val="center"/>
          </w:tcPr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UMS İlgili</w:t>
            </w:r>
          </w:p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Bölüm</w:t>
            </w:r>
          </w:p>
        </w:tc>
        <w:tc>
          <w:tcPr>
            <w:tcW w:w="1418" w:type="dxa"/>
            <w:shd w:val="clear" w:color="auto" w:fill="B8CCE4"/>
            <w:vAlign w:val="center"/>
          </w:tcPr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Yeterlilik</w:t>
            </w:r>
          </w:p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Birimi</w:t>
            </w:r>
          </w:p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Başarım</w:t>
            </w:r>
          </w:p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Ölçütü</w:t>
            </w:r>
          </w:p>
        </w:tc>
        <w:tc>
          <w:tcPr>
            <w:tcW w:w="1559" w:type="dxa"/>
            <w:shd w:val="clear" w:color="auto" w:fill="B8CCE4"/>
            <w:vAlign w:val="center"/>
          </w:tcPr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Değerlendirme</w:t>
            </w:r>
          </w:p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Aracı</w:t>
            </w:r>
          </w:p>
        </w:tc>
      </w:tr>
      <w:tr w:rsidR="005F3F09" w:rsidRPr="00EC210E" w:rsidTr="00897725">
        <w:trPr>
          <w:trHeight w:val="526"/>
        </w:trPr>
        <w:tc>
          <w:tcPr>
            <w:tcW w:w="737" w:type="dxa"/>
            <w:vAlign w:val="center"/>
          </w:tcPr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BG.1</w:t>
            </w:r>
          </w:p>
        </w:tc>
        <w:tc>
          <w:tcPr>
            <w:tcW w:w="4820" w:type="dxa"/>
            <w:vAlign w:val="center"/>
          </w:tcPr>
          <w:p w:rsidR="005F3F09" w:rsidRPr="00EC210E" w:rsidRDefault="0078019F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İ</w:t>
            </w:r>
            <w:r w:rsidR="005F3F09" w:rsidRPr="00EC210E">
              <w:rPr>
                <w:rFonts w:ascii="Times New Roman" w:hAnsi="Times New Roman" w:cs="Times New Roman"/>
                <w:sz w:val="22"/>
                <w:szCs w:val="22"/>
              </w:rPr>
              <w:t xml:space="preserve">ş sağlığı ve güvenliği için </w:t>
            </w: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konusundaki normları sıralar.</w:t>
            </w:r>
          </w:p>
        </w:tc>
        <w:tc>
          <w:tcPr>
            <w:tcW w:w="850" w:type="dxa"/>
            <w:vAlign w:val="center"/>
          </w:tcPr>
          <w:p w:rsidR="005F3F09" w:rsidRPr="00EC210E" w:rsidRDefault="0078019F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A.1.1</w:t>
            </w:r>
          </w:p>
        </w:tc>
        <w:tc>
          <w:tcPr>
            <w:tcW w:w="1418" w:type="dxa"/>
            <w:vAlign w:val="center"/>
          </w:tcPr>
          <w:p w:rsidR="005F3F09" w:rsidRPr="00EC210E" w:rsidRDefault="0078019F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1.1</w:t>
            </w:r>
          </w:p>
        </w:tc>
        <w:tc>
          <w:tcPr>
            <w:tcW w:w="1559" w:type="dxa"/>
            <w:vAlign w:val="center"/>
          </w:tcPr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78019F" w:rsidRPr="00EC210E" w:rsidTr="00897725">
        <w:trPr>
          <w:trHeight w:val="526"/>
        </w:trPr>
        <w:tc>
          <w:tcPr>
            <w:tcW w:w="737" w:type="dxa"/>
            <w:vAlign w:val="center"/>
          </w:tcPr>
          <w:p w:rsidR="0078019F" w:rsidRPr="00EC210E" w:rsidRDefault="0078019F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BG.2</w:t>
            </w:r>
          </w:p>
        </w:tc>
        <w:tc>
          <w:tcPr>
            <w:tcW w:w="4820" w:type="dxa"/>
            <w:vAlign w:val="center"/>
          </w:tcPr>
          <w:p w:rsidR="0078019F" w:rsidRPr="00EC210E" w:rsidRDefault="0078019F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Çalışmalar esnasında, yapılan çalışmanın gerektirdiği iş elbiseleri ve kişisel koruyucu donanımları açıklar.</w:t>
            </w:r>
          </w:p>
        </w:tc>
        <w:tc>
          <w:tcPr>
            <w:tcW w:w="850" w:type="dxa"/>
            <w:vAlign w:val="center"/>
          </w:tcPr>
          <w:p w:rsidR="0078019F" w:rsidRPr="00EC210E" w:rsidRDefault="0078019F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A.1.2</w:t>
            </w:r>
          </w:p>
        </w:tc>
        <w:tc>
          <w:tcPr>
            <w:tcW w:w="1418" w:type="dxa"/>
            <w:vAlign w:val="center"/>
          </w:tcPr>
          <w:p w:rsidR="0078019F" w:rsidRPr="00EC210E" w:rsidRDefault="0078019F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1.1</w:t>
            </w:r>
          </w:p>
        </w:tc>
        <w:tc>
          <w:tcPr>
            <w:tcW w:w="1559" w:type="dxa"/>
            <w:vAlign w:val="center"/>
          </w:tcPr>
          <w:p w:rsidR="0078019F" w:rsidRPr="00EC210E" w:rsidRDefault="0078019F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5F3F09" w:rsidRPr="00EC210E" w:rsidTr="00897725">
        <w:trPr>
          <w:trHeight w:val="551"/>
        </w:trPr>
        <w:tc>
          <w:tcPr>
            <w:tcW w:w="737" w:type="dxa"/>
            <w:vAlign w:val="center"/>
          </w:tcPr>
          <w:p w:rsidR="005F3F09" w:rsidRPr="00EC210E" w:rsidRDefault="0078019F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BG.3</w:t>
            </w:r>
          </w:p>
        </w:tc>
        <w:tc>
          <w:tcPr>
            <w:tcW w:w="4820" w:type="dxa"/>
            <w:vAlign w:val="center"/>
          </w:tcPr>
          <w:p w:rsidR="005F3F09" w:rsidRPr="00EC210E" w:rsidRDefault="005F3F09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 xml:space="preserve">Yapılan işe ait uyarı işaretleri ve levhalarını iş alanının ve personelinin güvenliği için gerekli çalışmaları açıklar. </w:t>
            </w:r>
          </w:p>
        </w:tc>
        <w:tc>
          <w:tcPr>
            <w:tcW w:w="850" w:type="dxa"/>
            <w:vAlign w:val="center"/>
          </w:tcPr>
          <w:p w:rsidR="005F3F09" w:rsidRPr="00EC210E" w:rsidRDefault="0078019F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A.1.5</w:t>
            </w:r>
          </w:p>
        </w:tc>
        <w:tc>
          <w:tcPr>
            <w:tcW w:w="1418" w:type="dxa"/>
            <w:vAlign w:val="center"/>
          </w:tcPr>
          <w:p w:rsidR="005F3F09" w:rsidRPr="00EC210E" w:rsidRDefault="0078019F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1.1</w:t>
            </w:r>
          </w:p>
        </w:tc>
        <w:tc>
          <w:tcPr>
            <w:tcW w:w="1559" w:type="dxa"/>
            <w:vAlign w:val="center"/>
          </w:tcPr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5F3F09" w:rsidRPr="00EC210E" w:rsidTr="00897725">
        <w:trPr>
          <w:trHeight w:val="551"/>
        </w:trPr>
        <w:tc>
          <w:tcPr>
            <w:tcW w:w="737" w:type="dxa"/>
            <w:vAlign w:val="center"/>
          </w:tcPr>
          <w:p w:rsidR="005F3F09" w:rsidRPr="00EC210E" w:rsidRDefault="0078019F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BG.4</w:t>
            </w:r>
          </w:p>
        </w:tc>
        <w:tc>
          <w:tcPr>
            <w:tcW w:w="4820" w:type="dxa"/>
            <w:vAlign w:val="center"/>
          </w:tcPr>
          <w:p w:rsidR="005F3F09" w:rsidRPr="00EC210E" w:rsidRDefault="005F3F09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 xml:space="preserve">Yapılan çalışmalarda enerjinin verilmesi ve kesilmesi işlemlerinin öncesinde ve sonrasında, çalışmadan etkilenebilecek lokasyonla ilgili prosedürleri açıklar. </w:t>
            </w:r>
          </w:p>
        </w:tc>
        <w:tc>
          <w:tcPr>
            <w:tcW w:w="850" w:type="dxa"/>
            <w:vAlign w:val="center"/>
          </w:tcPr>
          <w:p w:rsidR="005F3F09" w:rsidRPr="00EC210E" w:rsidRDefault="0078019F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A.1.6</w:t>
            </w:r>
          </w:p>
        </w:tc>
        <w:tc>
          <w:tcPr>
            <w:tcW w:w="1418" w:type="dxa"/>
            <w:vAlign w:val="center"/>
          </w:tcPr>
          <w:p w:rsidR="005F3F09" w:rsidRPr="00EC210E" w:rsidRDefault="0078019F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1.1</w:t>
            </w:r>
          </w:p>
        </w:tc>
        <w:tc>
          <w:tcPr>
            <w:tcW w:w="1559" w:type="dxa"/>
            <w:vAlign w:val="center"/>
          </w:tcPr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5F3F09" w:rsidRPr="00EC210E" w:rsidTr="00897725">
        <w:trPr>
          <w:trHeight w:val="551"/>
        </w:trPr>
        <w:tc>
          <w:tcPr>
            <w:tcW w:w="737" w:type="dxa"/>
            <w:vAlign w:val="center"/>
          </w:tcPr>
          <w:p w:rsidR="005F3F09" w:rsidRPr="00EC210E" w:rsidRDefault="0078019F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BG.5</w:t>
            </w:r>
          </w:p>
        </w:tc>
        <w:tc>
          <w:tcPr>
            <w:tcW w:w="4820" w:type="dxa"/>
            <w:vAlign w:val="center"/>
          </w:tcPr>
          <w:p w:rsidR="005F3F09" w:rsidRPr="00EC210E" w:rsidRDefault="0078019F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İş sağlığı ve güvenliği ile ilgili ulusal mevzuat, talimat ve uluslararası standartları açıklar.</w:t>
            </w:r>
          </w:p>
        </w:tc>
        <w:tc>
          <w:tcPr>
            <w:tcW w:w="850" w:type="dxa"/>
            <w:vAlign w:val="center"/>
          </w:tcPr>
          <w:p w:rsidR="005F3F09" w:rsidRPr="00EC210E" w:rsidRDefault="0078019F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A.1.7</w:t>
            </w:r>
          </w:p>
        </w:tc>
        <w:tc>
          <w:tcPr>
            <w:tcW w:w="1418" w:type="dxa"/>
            <w:vAlign w:val="center"/>
          </w:tcPr>
          <w:p w:rsidR="005F3F09" w:rsidRPr="00EC210E" w:rsidRDefault="0078019F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1.1</w:t>
            </w:r>
          </w:p>
        </w:tc>
        <w:tc>
          <w:tcPr>
            <w:tcW w:w="1559" w:type="dxa"/>
            <w:vAlign w:val="center"/>
          </w:tcPr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5F3F09" w:rsidRPr="00EC210E" w:rsidTr="00897725">
        <w:trPr>
          <w:trHeight w:val="551"/>
        </w:trPr>
        <w:tc>
          <w:tcPr>
            <w:tcW w:w="737" w:type="dxa"/>
            <w:vAlign w:val="center"/>
          </w:tcPr>
          <w:p w:rsidR="005F3F09" w:rsidRPr="00EC210E" w:rsidRDefault="0078019F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BG.6</w:t>
            </w:r>
          </w:p>
        </w:tc>
        <w:tc>
          <w:tcPr>
            <w:tcW w:w="4820" w:type="dxa"/>
            <w:vAlign w:val="center"/>
          </w:tcPr>
          <w:p w:rsidR="005F3F09" w:rsidRPr="00EC210E" w:rsidRDefault="0078019F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 xml:space="preserve">Risk faktörlerinin belirlenmesine </w:t>
            </w:r>
            <w:r w:rsidR="00D62596" w:rsidRPr="00EC210E">
              <w:rPr>
                <w:rFonts w:ascii="Times New Roman" w:hAnsi="Times New Roman" w:cs="Times New Roman"/>
                <w:sz w:val="22"/>
                <w:szCs w:val="22"/>
              </w:rPr>
              <w:t xml:space="preserve">ve azaltılmasına </w:t>
            </w: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yönelik yapılan prosedürleri açıklar.</w:t>
            </w:r>
          </w:p>
        </w:tc>
        <w:tc>
          <w:tcPr>
            <w:tcW w:w="850" w:type="dxa"/>
            <w:vAlign w:val="center"/>
          </w:tcPr>
          <w:p w:rsidR="005F3F09" w:rsidRPr="00EC210E" w:rsidRDefault="00D62596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A.2.1</w:t>
            </w:r>
          </w:p>
          <w:p w:rsidR="00D62596" w:rsidRPr="00EC210E" w:rsidRDefault="00D62596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A.2.2</w:t>
            </w:r>
          </w:p>
        </w:tc>
        <w:tc>
          <w:tcPr>
            <w:tcW w:w="1418" w:type="dxa"/>
            <w:vAlign w:val="center"/>
          </w:tcPr>
          <w:p w:rsidR="005F3F09" w:rsidRPr="00EC210E" w:rsidRDefault="00D62596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1.2</w:t>
            </w:r>
          </w:p>
        </w:tc>
        <w:tc>
          <w:tcPr>
            <w:tcW w:w="1559" w:type="dxa"/>
            <w:vAlign w:val="center"/>
          </w:tcPr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5F3F09" w:rsidRPr="00EC210E" w:rsidTr="00897725">
        <w:trPr>
          <w:trHeight w:val="551"/>
        </w:trPr>
        <w:tc>
          <w:tcPr>
            <w:tcW w:w="737" w:type="dxa"/>
            <w:vAlign w:val="center"/>
          </w:tcPr>
          <w:p w:rsidR="005F3F09" w:rsidRPr="00EC210E" w:rsidRDefault="00D62596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BG.7</w:t>
            </w:r>
          </w:p>
        </w:tc>
        <w:tc>
          <w:tcPr>
            <w:tcW w:w="4820" w:type="dxa"/>
            <w:vAlign w:val="center"/>
          </w:tcPr>
          <w:p w:rsidR="005F3F09" w:rsidRPr="00EC210E" w:rsidRDefault="00D62596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Bütün çalışmalarda, yapılan işe özgü olarak belirtilen güvenli çalışma sürelerini sıralar.</w:t>
            </w:r>
          </w:p>
        </w:tc>
        <w:tc>
          <w:tcPr>
            <w:tcW w:w="850" w:type="dxa"/>
            <w:vAlign w:val="center"/>
          </w:tcPr>
          <w:p w:rsidR="005F3F09" w:rsidRPr="00EC210E" w:rsidRDefault="00D62596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A.2.4</w:t>
            </w:r>
          </w:p>
        </w:tc>
        <w:tc>
          <w:tcPr>
            <w:tcW w:w="1418" w:type="dxa"/>
            <w:vAlign w:val="center"/>
          </w:tcPr>
          <w:p w:rsidR="005F3F09" w:rsidRPr="00EC210E" w:rsidRDefault="00D62596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1.2</w:t>
            </w:r>
          </w:p>
        </w:tc>
        <w:tc>
          <w:tcPr>
            <w:tcW w:w="1559" w:type="dxa"/>
            <w:vAlign w:val="center"/>
          </w:tcPr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5F3F09" w:rsidRPr="00EC210E" w:rsidTr="00897725">
        <w:trPr>
          <w:trHeight w:val="551"/>
        </w:trPr>
        <w:tc>
          <w:tcPr>
            <w:tcW w:w="737" w:type="dxa"/>
            <w:vAlign w:val="center"/>
          </w:tcPr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BG.8</w:t>
            </w:r>
          </w:p>
        </w:tc>
        <w:tc>
          <w:tcPr>
            <w:tcW w:w="4820" w:type="dxa"/>
            <w:vAlign w:val="center"/>
          </w:tcPr>
          <w:p w:rsidR="005F3F09" w:rsidRPr="00EC210E" w:rsidRDefault="00A75B74" w:rsidP="008517F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Acil durum ve kazalarda uygula</w:t>
            </w:r>
            <w:r w:rsidR="008517F0">
              <w:rPr>
                <w:rFonts w:ascii="Times New Roman" w:hAnsi="Times New Roman" w:cs="Times New Roman"/>
                <w:sz w:val="22"/>
                <w:szCs w:val="22"/>
              </w:rPr>
              <w:t>nacak</w:t>
            </w: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 xml:space="preserve"> prosedürü </w:t>
            </w:r>
            <w:r w:rsidR="008517F0">
              <w:rPr>
                <w:rFonts w:ascii="Times New Roman" w:hAnsi="Times New Roman" w:cs="Times New Roman"/>
                <w:sz w:val="22"/>
                <w:szCs w:val="22"/>
              </w:rPr>
              <w:t>açıklar.</w:t>
            </w:r>
          </w:p>
        </w:tc>
        <w:tc>
          <w:tcPr>
            <w:tcW w:w="850" w:type="dxa"/>
            <w:vAlign w:val="center"/>
          </w:tcPr>
          <w:p w:rsidR="005F3F09" w:rsidRPr="00EC210E" w:rsidRDefault="00A75B74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A.3.1</w:t>
            </w:r>
          </w:p>
        </w:tc>
        <w:tc>
          <w:tcPr>
            <w:tcW w:w="1418" w:type="dxa"/>
            <w:vAlign w:val="center"/>
          </w:tcPr>
          <w:p w:rsidR="005F3F09" w:rsidRPr="00EC210E" w:rsidRDefault="00A75B74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1.3</w:t>
            </w:r>
          </w:p>
        </w:tc>
        <w:tc>
          <w:tcPr>
            <w:tcW w:w="1559" w:type="dxa"/>
            <w:vAlign w:val="center"/>
          </w:tcPr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5F3F09" w:rsidRPr="00EC210E" w:rsidTr="00897725">
        <w:trPr>
          <w:trHeight w:val="551"/>
        </w:trPr>
        <w:tc>
          <w:tcPr>
            <w:tcW w:w="737" w:type="dxa"/>
            <w:vAlign w:val="center"/>
          </w:tcPr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BG.9</w:t>
            </w:r>
          </w:p>
        </w:tc>
        <w:tc>
          <w:tcPr>
            <w:tcW w:w="4820" w:type="dxa"/>
            <w:vAlign w:val="center"/>
          </w:tcPr>
          <w:p w:rsidR="005F3F09" w:rsidRPr="00EC210E" w:rsidRDefault="00A75B74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Topraklama için uygun kontrol aleti ve ekipmanını sıralar.</w:t>
            </w:r>
          </w:p>
        </w:tc>
        <w:tc>
          <w:tcPr>
            <w:tcW w:w="850" w:type="dxa"/>
            <w:vAlign w:val="center"/>
          </w:tcPr>
          <w:p w:rsidR="005F3F09" w:rsidRPr="00EC210E" w:rsidRDefault="00A75B74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A.4.2</w:t>
            </w:r>
          </w:p>
        </w:tc>
        <w:tc>
          <w:tcPr>
            <w:tcW w:w="1418" w:type="dxa"/>
            <w:vAlign w:val="center"/>
          </w:tcPr>
          <w:p w:rsidR="005F3F09" w:rsidRPr="00EC210E" w:rsidRDefault="00A75B74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1.4</w:t>
            </w:r>
          </w:p>
        </w:tc>
        <w:tc>
          <w:tcPr>
            <w:tcW w:w="1559" w:type="dxa"/>
            <w:vAlign w:val="center"/>
          </w:tcPr>
          <w:p w:rsidR="005F3F09" w:rsidRPr="00EC210E" w:rsidRDefault="005F3F09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A75B74" w:rsidRPr="00EC210E" w:rsidTr="00897725">
        <w:trPr>
          <w:trHeight w:val="551"/>
        </w:trPr>
        <w:tc>
          <w:tcPr>
            <w:tcW w:w="737" w:type="dxa"/>
            <w:vAlign w:val="center"/>
          </w:tcPr>
          <w:p w:rsidR="00A75B74" w:rsidRPr="00EC210E" w:rsidRDefault="00A75B74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BG.10</w:t>
            </w:r>
          </w:p>
        </w:tc>
        <w:tc>
          <w:tcPr>
            <w:tcW w:w="4820" w:type="dxa"/>
            <w:vAlign w:val="center"/>
          </w:tcPr>
          <w:p w:rsidR="00A75B74" w:rsidRPr="00EC210E" w:rsidRDefault="00A75B74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Topraklama yapılırken takip edilen süreci tanımlar.</w:t>
            </w:r>
          </w:p>
        </w:tc>
        <w:tc>
          <w:tcPr>
            <w:tcW w:w="850" w:type="dxa"/>
            <w:vAlign w:val="center"/>
          </w:tcPr>
          <w:p w:rsidR="00A75B74" w:rsidRPr="00EC210E" w:rsidRDefault="00A75B74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A.4.2</w:t>
            </w:r>
          </w:p>
        </w:tc>
        <w:tc>
          <w:tcPr>
            <w:tcW w:w="1418" w:type="dxa"/>
            <w:vAlign w:val="center"/>
          </w:tcPr>
          <w:p w:rsidR="00A75B74" w:rsidRPr="00EC210E" w:rsidRDefault="00A75B74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1.4</w:t>
            </w:r>
          </w:p>
        </w:tc>
        <w:tc>
          <w:tcPr>
            <w:tcW w:w="1559" w:type="dxa"/>
            <w:vAlign w:val="center"/>
          </w:tcPr>
          <w:p w:rsidR="00A75B74" w:rsidRPr="00EC210E" w:rsidRDefault="00A75B74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A75B74" w:rsidRPr="00EC210E" w:rsidTr="00897725">
        <w:trPr>
          <w:trHeight w:val="551"/>
        </w:trPr>
        <w:tc>
          <w:tcPr>
            <w:tcW w:w="737" w:type="dxa"/>
            <w:vAlign w:val="center"/>
          </w:tcPr>
          <w:p w:rsidR="00A75B74" w:rsidRPr="00EC210E" w:rsidRDefault="00A75B74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BG.11</w:t>
            </w:r>
          </w:p>
        </w:tc>
        <w:tc>
          <w:tcPr>
            <w:tcW w:w="4820" w:type="dxa"/>
            <w:vAlign w:val="center"/>
          </w:tcPr>
          <w:p w:rsidR="00A75B74" w:rsidRPr="00EC210E" w:rsidRDefault="00AF4D7F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C210E">
              <w:rPr>
                <w:rFonts w:ascii="Times New Roman" w:hAnsi="Times New Roman" w:cs="Times New Roman"/>
                <w:bCs/>
              </w:rPr>
              <w:t>Topraklamayı kaldır</w:t>
            </w:r>
            <w:r>
              <w:rPr>
                <w:rFonts w:ascii="Times New Roman" w:hAnsi="Times New Roman" w:cs="Times New Roman"/>
                <w:bCs/>
              </w:rPr>
              <w:t>mayı açıklar</w:t>
            </w:r>
            <w:r w:rsidRPr="00EC210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0" w:type="dxa"/>
            <w:vAlign w:val="center"/>
          </w:tcPr>
          <w:p w:rsidR="00A75B74" w:rsidRPr="00EC210E" w:rsidRDefault="00A75B74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A.5.1</w:t>
            </w:r>
          </w:p>
        </w:tc>
        <w:tc>
          <w:tcPr>
            <w:tcW w:w="1418" w:type="dxa"/>
            <w:vAlign w:val="center"/>
          </w:tcPr>
          <w:p w:rsidR="00A75B74" w:rsidRPr="00EC210E" w:rsidRDefault="00A75B74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1.5</w:t>
            </w:r>
          </w:p>
        </w:tc>
        <w:tc>
          <w:tcPr>
            <w:tcW w:w="1559" w:type="dxa"/>
            <w:vAlign w:val="center"/>
          </w:tcPr>
          <w:p w:rsidR="00A75B74" w:rsidRPr="00EC210E" w:rsidRDefault="00A75B74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A75B74" w:rsidRPr="00EC210E" w:rsidTr="00897725">
        <w:trPr>
          <w:trHeight w:val="551"/>
        </w:trPr>
        <w:tc>
          <w:tcPr>
            <w:tcW w:w="737" w:type="dxa"/>
            <w:vAlign w:val="center"/>
          </w:tcPr>
          <w:p w:rsidR="00A75B74" w:rsidRPr="00EC210E" w:rsidRDefault="00A75B74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BG.12</w:t>
            </w:r>
          </w:p>
        </w:tc>
        <w:tc>
          <w:tcPr>
            <w:tcW w:w="4820" w:type="dxa"/>
            <w:vAlign w:val="center"/>
          </w:tcPr>
          <w:p w:rsidR="00A75B74" w:rsidRPr="00EC210E" w:rsidRDefault="008517F0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İş süreçlerinin ve işlemlerin çevreye etkilerini ve oluşturduğu riskleri açıklar.</w:t>
            </w:r>
          </w:p>
        </w:tc>
        <w:tc>
          <w:tcPr>
            <w:tcW w:w="850" w:type="dxa"/>
            <w:vAlign w:val="center"/>
          </w:tcPr>
          <w:p w:rsidR="00A75B74" w:rsidRPr="00EC210E" w:rsidRDefault="00A75B74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B.1.2</w:t>
            </w:r>
          </w:p>
        </w:tc>
        <w:tc>
          <w:tcPr>
            <w:tcW w:w="1418" w:type="dxa"/>
            <w:vAlign w:val="center"/>
          </w:tcPr>
          <w:p w:rsidR="00A75B74" w:rsidRPr="00EC210E" w:rsidRDefault="00A75B74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2.1</w:t>
            </w:r>
          </w:p>
        </w:tc>
        <w:tc>
          <w:tcPr>
            <w:tcW w:w="1559" w:type="dxa"/>
            <w:vAlign w:val="center"/>
          </w:tcPr>
          <w:p w:rsidR="00A75B74" w:rsidRPr="00EC210E" w:rsidRDefault="00A75B74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4C0CE0" w:rsidRPr="00EC210E" w:rsidTr="00897725">
        <w:trPr>
          <w:trHeight w:val="551"/>
        </w:trPr>
        <w:tc>
          <w:tcPr>
            <w:tcW w:w="737" w:type="dxa"/>
            <w:vAlign w:val="center"/>
          </w:tcPr>
          <w:p w:rsidR="004C0CE0" w:rsidRPr="00EC210E" w:rsidRDefault="004C0CE0" w:rsidP="003A2353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BG.13</w:t>
            </w:r>
          </w:p>
        </w:tc>
        <w:tc>
          <w:tcPr>
            <w:tcW w:w="4820" w:type="dxa"/>
            <w:vAlign w:val="center"/>
          </w:tcPr>
          <w:p w:rsidR="004C0CE0" w:rsidRPr="00EC210E" w:rsidRDefault="004C0CE0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Çevresel risklerin azaltılmasını tarif eder.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B.1.2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2.1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4C0CE0" w:rsidRPr="00EC210E" w:rsidTr="00897725">
        <w:trPr>
          <w:trHeight w:val="551"/>
        </w:trPr>
        <w:tc>
          <w:tcPr>
            <w:tcW w:w="737" w:type="dxa"/>
            <w:vAlign w:val="center"/>
          </w:tcPr>
          <w:p w:rsidR="004C0CE0" w:rsidRPr="00EC210E" w:rsidRDefault="004C0CE0" w:rsidP="003A2353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BG.14</w:t>
            </w:r>
          </w:p>
        </w:tc>
        <w:tc>
          <w:tcPr>
            <w:tcW w:w="4820" w:type="dxa"/>
            <w:vAlign w:val="center"/>
          </w:tcPr>
          <w:p w:rsidR="004C0CE0" w:rsidRPr="00EC210E" w:rsidRDefault="004C0CE0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Tehlikeli ve zararlı atıkların ayrıştırılması ve depolanması talimatlarını sıralar.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B.2.1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2.2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4C0CE0" w:rsidRPr="00EC210E" w:rsidTr="00897725">
        <w:trPr>
          <w:trHeight w:val="551"/>
        </w:trPr>
        <w:tc>
          <w:tcPr>
            <w:tcW w:w="737" w:type="dxa"/>
            <w:vAlign w:val="center"/>
          </w:tcPr>
          <w:p w:rsidR="004C0CE0" w:rsidRPr="00EC210E" w:rsidRDefault="004C0CE0" w:rsidP="003A2353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BG.15</w:t>
            </w:r>
          </w:p>
        </w:tc>
        <w:tc>
          <w:tcPr>
            <w:tcW w:w="4820" w:type="dxa"/>
            <w:vAlign w:val="center"/>
          </w:tcPr>
          <w:p w:rsidR="004C0CE0" w:rsidRPr="00EC210E" w:rsidRDefault="004C0CE0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 xml:space="preserve">İşiyle ilgili geri dönüşümlü, dönüşümsüz olabilecek mesleki atıkları, yanıcı maddelerin taşınması ve bertaraf yöntemlerini açıklar. 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B.2.2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2.2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4C0CE0" w:rsidRPr="00EC210E" w:rsidTr="00897725">
        <w:trPr>
          <w:trHeight w:val="551"/>
        </w:trPr>
        <w:tc>
          <w:tcPr>
            <w:tcW w:w="737" w:type="dxa"/>
            <w:vAlign w:val="center"/>
          </w:tcPr>
          <w:p w:rsidR="004C0CE0" w:rsidRPr="00EC210E" w:rsidRDefault="004C0CE0" w:rsidP="003A2353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BG.16</w:t>
            </w:r>
          </w:p>
        </w:tc>
        <w:tc>
          <w:tcPr>
            <w:tcW w:w="4820" w:type="dxa"/>
            <w:vAlign w:val="center"/>
          </w:tcPr>
          <w:p w:rsidR="004C0CE0" w:rsidRPr="00EC210E" w:rsidRDefault="004C0CE0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Kullanılan cihaz, donanım ve araçların çevresel açıdan olumsuz etki yaratabilecek fonksiyonlarının güvenli ve sağlıklı çalışma tedbirlerini açıklar.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B.2.3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2.2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4C0CE0" w:rsidRPr="00EC210E" w:rsidTr="00897725">
        <w:trPr>
          <w:trHeight w:val="551"/>
        </w:trPr>
        <w:tc>
          <w:tcPr>
            <w:tcW w:w="737" w:type="dxa"/>
            <w:vAlign w:val="center"/>
          </w:tcPr>
          <w:p w:rsidR="004C0CE0" w:rsidRPr="00EC210E" w:rsidRDefault="004C0CE0" w:rsidP="003A2353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BG.17</w:t>
            </w:r>
          </w:p>
        </w:tc>
        <w:tc>
          <w:tcPr>
            <w:tcW w:w="4820" w:type="dxa"/>
            <w:vAlign w:val="center"/>
          </w:tcPr>
          <w:p w:rsidR="004C0CE0" w:rsidRPr="00EC210E" w:rsidRDefault="004C0CE0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Elektrik dağıtım sistemindeki işi ile ilgili varlıkların, binalarının iç ve dış ortamlarındaki güvenlik eksikliklerini ve giderilme yöntemlerini açıklar.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B.2.4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2.2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4C0CE0" w:rsidRPr="00EC210E" w:rsidTr="00897725">
        <w:trPr>
          <w:trHeight w:val="551"/>
        </w:trPr>
        <w:tc>
          <w:tcPr>
            <w:tcW w:w="737" w:type="dxa"/>
            <w:vAlign w:val="center"/>
          </w:tcPr>
          <w:p w:rsidR="004C0CE0" w:rsidRPr="00EC210E" w:rsidRDefault="004C0CE0" w:rsidP="003A2353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BG.18</w:t>
            </w:r>
          </w:p>
        </w:tc>
        <w:tc>
          <w:tcPr>
            <w:tcW w:w="4820" w:type="dxa"/>
            <w:vAlign w:val="center"/>
          </w:tcPr>
          <w:p w:rsidR="004C0CE0" w:rsidRPr="00EC210E" w:rsidRDefault="004C0CE0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Yanıcı ve parlayıcı malzemelerin muhafaza edilmesi gereken yerleri açıklar.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B.2.5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2.2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4C0CE0" w:rsidRPr="00EC210E" w:rsidTr="00897725">
        <w:trPr>
          <w:trHeight w:val="551"/>
        </w:trPr>
        <w:tc>
          <w:tcPr>
            <w:tcW w:w="737" w:type="dxa"/>
            <w:vAlign w:val="center"/>
          </w:tcPr>
          <w:p w:rsidR="004C0CE0" w:rsidRPr="00EC210E" w:rsidRDefault="004C0CE0" w:rsidP="003A2353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BG.19</w:t>
            </w:r>
          </w:p>
        </w:tc>
        <w:tc>
          <w:tcPr>
            <w:tcW w:w="4820" w:type="dxa"/>
            <w:vAlign w:val="center"/>
          </w:tcPr>
          <w:p w:rsidR="004C0CE0" w:rsidRPr="00EC210E" w:rsidRDefault="004C0CE0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Yapılacak işlemin türüne göre, işlem formlarında belirtilen talimatlara ve planlara göre izin verilen tolerans ve sapmalar çerçevesinde kalite gerekliliklerini açıklar.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C.1.1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3.1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4C0CE0" w:rsidRPr="00EC210E" w:rsidTr="00897725">
        <w:trPr>
          <w:trHeight w:val="551"/>
        </w:trPr>
        <w:tc>
          <w:tcPr>
            <w:tcW w:w="737" w:type="dxa"/>
            <w:vAlign w:val="center"/>
          </w:tcPr>
          <w:p w:rsidR="004C0CE0" w:rsidRPr="00EC210E" w:rsidRDefault="004C0CE0" w:rsidP="003A2353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BG.20</w:t>
            </w:r>
          </w:p>
        </w:tc>
        <w:tc>
          <w:tcPr>
            <w:tcW w:w="4820" w:type="dxa"/>
            <w:vAlign w:val="center"/>
          </w:tcPr>
          <w:p w:rsidR="004C0CE0" w:rsidRPr="00EC210E" w:rsidRDefault="004C0CE0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Yapılacak işe göre tolerans ve sapmaları açıklar.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C.1.2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3.1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4C0CE0" w:rsidRPr="00EC210E" w:rsidTr="00897725">
        <w:trPr>
          <w:trHeight w:val="551"/>
        </w:trPr>
        <w:tc>
          <w:tcPr>
            <w:tcW w:w="737" w:type="dxa"/>
            <w:vAlign w:val="center"/>
          </w:tcPr>
          <w:p w:rsidR="004C0CE0" w:rsidRPr="00EC210E" w:rsidRDefault="004C0CE0" w:rsidP="003A2353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BG.21</w:t>
            </w:r>
          </w:p>
        </w:tc>
        <w:tc>
          <w:tcPr>
            <w:tcW w:w="4820" w:type="dxa"/>
            <w:vAlign w:val="center"/>
          </w:tcPr>
          <w:p w:rsidR="004C0CE0" w:rsidRPr="00EC210E" w:rsidRDefault="004C0CE0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Kalite sağlama tekniklerini sıralar.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C.2.1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3.2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4C0CE0" w:rsidRPr="00EC210E" w:rsidTr="00897725">
        <w:trPr>
          <w:trHeight w:val="551"/>
        </w:trPr>
        <w:tc>
          <w:tcPr>
            <w:tcW w:w="737" w:type="dxa"/>
            <w:vAlign w:val="center"/>
          </w:tcPr>
          <w:p w:rsidR="004C0CE0" w:rsidRPr="00EC210E" w:rsidRDefault="004C0CE0" w:rsidP="003A2353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BG.22</w:t>
            </w:r>
          </w:p>
        </w:tc>
        <w:tc>
          <w:tcPr>
            <w:tcW w:w="4820" w:type="dxa"/>
            <w:vAlign w:val="center"/>
          </w:tcPr>
          <w:p w:rsidR="004C0CE0" w:rsidRPr="00EC210E" w:rsidRDefault="004C0CE0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Yapılan işlemin niteliğine göre, işyeri formlarını sıralar.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C.2.3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3.2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4C0CE0" w:rsidRPr="00EC210E" w:rsidTr="00897725">
        <w:trPr>
          <w:trHeight w:val="551"/>
        </w:trPr>
        <w:tc>
          <w:tcPr>
            <w:tcW w:w="737" w:type="dxa"/>
            <w:vAlign w:val="center"/>
          </w:tcPr>
          <w:p w:rsidR="004C0CE0" w:rsidRPr="00EC210E" w:rsidRDefault="004C0CE0" w:rsidP="003A2353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BG.23</w:t>
            </w:r>
          </w:p>
        </w:tc>
        <w:tc>
          <w:tcPr>
            <w:tcW w:w="4820" w:type="dxa"/>
            <w:vAlign w:val="center"/>
          </w:tcPr>
          <w:p w:rsidR="004C0CE0" w:rsidRPr="00EC210E" w:rsidRDefault="004C0CE0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Kalite denetleme süreçlerini açıklar.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C.3.1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3.3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4C0CE0" w:rsidRPr="00EC210E" w:rsidTr="00897725">
        <w:trPr>
          <w:trHeight w:val="551"/>
        </w:trPr>
        <w:tc>
          <w:tcPr>
            <w:tcW w:w="737" w:type="dxa"/>
            <w:vAlign w:val="center"/>
          </w:tcPr>
          <w:p w:rsidR="004C0CE0" w:rsidRPr="00EC210E" w:rsidRDefault="004C0CE0" w:rsidP="003A2353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BG.24</w:t>
            </w:r>
          </w:p>
        </w:tc>
        <w:tc>
          <w:tcPr>
            <w:tcW w:w="4820" w:type="dxa"/>
            <w:vAlign w:val="center"/>
          </w:tcPr>
          <w:p w:rsidR="004C0CE0" w:rsidRPr="00EC210E" w:rsidRDefault="004C0CE0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Makine ve cihazların teknik özelliklerini tanımlar.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C.3.3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3.3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4C0CE0" w:rsidRPr="00EC210E" w:rsidTr="00897725">
        <w:trPr>
          <w:trHeight w:val="551"/>
        </w:trPr>
        <w:tc>
          <w:tcPr>
            <w:tcW w:w="737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BG.25</w:t>
            </w:r>
          </w:p>
        </w:tc>
        <w:tc>
          <w:tcPr>
            <w:tcW w:w="4820" w:type="dxa"/>
            <w:vAlign w:val="center"/>
          </w:tcPr>
          <w:p w:rsidR="004C0CE0" w:rsidRPr="00EC210E" w:rsidRDefault="004C0CE0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Hata ve arızaların tespitine ilişkin süreçleri sıralar.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C.4.1</w:t>
            </w:r>
          </w:p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C.4.2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3.4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4C0CE0" w:rsidRPr="00EC210E" w:rsidTr="00897725">
        <w:trPr>
          <w:trHeight w:val="551"/>
        </w:trPr>
        <w:tc>
          <w:tcPr>
            <w:tcW w:w="737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BG.2</w:t>
            </w:r>
            <w:r>
              <w:rPr>
                <w:rFonts w:ascii="Times New Roman" w:hAnsi="Times New Roman" w:cs="Times New Roman"/>
                <w:lang w:val="tr-TR"/>
              </w:rPr>
              <w:t>6</w:t>
            </w:r>
          </w:p>
        </w:tc>
        <w:tc>
          <w:tcPr>
            <w:tcW w:w="4820" w:type="dxa"/>
            <w:vAlign w:val="center"/>
          </w:tcPr>
          <w:p w:rsidR="004C0CE0" w:rsidRPr="00EC210E" w:rsidRDefault="004C0CE0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</w:rPr>
              <w:t xml:space="preserve">İşletme </w:t>
            </w:r>
            <w:r>
              <w:rPr>
                <w:rFonts w:ascii="Times New Roman" w:hAnsi="Times New Roman" w:cs="Times New Roman"/>
              </w:rPr>
              <w:t>k</w:t>
            </w: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aynakların</w:t>
            </w:r>
            <w:r>
              <w:rPr>
                <w:rFonts w:ascii="Times New Roman" w:hAnsi="Times New Roman" w:cs="Times New Roman"/>
              </w:rPr>
              <w:t>ın</w:t>
            </w: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 xml:space="preserve"> verimli kullanımına ilişkin hususları açıklar.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C.5.1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3.5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BD2B0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</w:tbl>
    <w:p w:rsidR="00643FA1" w:rsidRPr="00EC210E" w:rsidRDefault="00643FA1" w:rsidP="00897725">
      <w:pPr>
        <w:pStyle w:val="stBilgi"/>
        <w:spacing w:after="120"/>
        <w:jc w:val="center"/>
        <w:rPr>
          <w:rFonts w:ascii="Times New Roman" w:hAnsi="Times New Roman" w:cs="Times New Roman"/>
          <w:lang w:val="tr-TR"/>
        </w:rPr>
        <w:sectPr w:rsidR="00643FA1" w:rsidRPr="00EC210E" w:rsidSect="00581826">
          <w:headerReference w:type="default" r:id="rId11"/>
          <w:footerReference w:type="default" r:id="rId12"/>
          <w:pgSz w:w="11906" w:h="16838"/>
          <w:pgMar w:top="1134" w:right="1418" w:bottom="1134" w:left="1418" w:header="567" w:footer="284" w:gutter="0"/>
          <w:cols w:space="708"/>
          <w:docGrid w:linePitch="360"/>
        </w:sect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041"/>
        <w:gridCol w:w="5740"/>
      </w:tblGrid>
      <w:tr w:rsidR="00C1217A" w:rsidRPr="00EA630D" w:rsidTr="00897725">
        <w:trPr>
          <w:trHeight w:val="397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C1217A" w:rsidRPr="00EC210E" w:rsidRDefault="004B5053" w:rsidP="00C84F90">
            <w:pPr>
              <w:pStyle w:val="stBilgi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br w:type="page"/>
            </w:r>
            <w:r w:rsidR="003A2353" w:rsidRPr="003A2353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17UY0278-5 </w:t>
            </w:r>
            <w:r w:rsidR="007E6B50"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/</w:t>
            </w:r>
            <w:r w:rsidR="00504CBE"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A2 </w:t>
            </w:r>
            <w:r w:rsidR="00C84F90"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HAZIRLIK, </w:t>
            </w:r>
            <w:r w:rsidR="00504CBE"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ARIZA G</w:t>
            </w:r>
            <w:r w:rsidR="00BD2B02"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İ</w:t>
            </w:r>
            <w:r w:rsidR="00C84F90"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DERME VE</w:t>
            </w:r>
            <w:r w:rsidR="00504CBE"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BA</w:t>
            </w:r>
            <w:r w:rsidR="00BD2B02"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KIM </w:t>
            </w:r>
            <w:r w:rsidR="00C84F90"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ÇALIŞMALARI</w:t>
            </w: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YETERLİLİK BİRİMİ ADI</w:t>
            </w:r>
          </w:p>
        </w:tc>
        <w:tc>
          <w:tcPr>
            <w:tcW w:w="5740" w:type="dxa"/>
            <w:tcBorders>
              <w:top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C1217A" w:rsidRPr="00EC210E" w:rsidRDefault="00C84F90" w:rsidP="00643F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Hazırlık, Arıza Giderme ve Bakım Çalışmaları</w:t>
            </w: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2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REFERANS KODU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C1217A" w:rsidRPr="00EC210E" w:rsidRDefault="003A2353" w:rsidP="008977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3A235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17UY0278-5 </w:t>
            </w:r>
            <w:r w:rsidR="007E6B50"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/A2</w:t>
            </w: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3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SEVİYE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C1217A" w:rsidRPr="00EC210E" w:rsidRDefault="007E6B50" w:rsidP="008977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5</w:t>
            </w: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4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KREDİ DEĞERİ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C1217A" w:rsidRPr="00EC210E" w:rsidRDefault="005F15B6" w:rsidP="008977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-</w:t>
            </w: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567" w:type="dxa"/>
            <w:vMerge w:val="restart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5</w:t>
            </w:r>
          </w:p>
        </w:tc>
        <w:tc>
          <w:tcPr>
            <w:tcW w:w="4041" w:type="dxa"/>
            <w:tcBorders>
              <w:bottom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C2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A)YAYIN TARİHİ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C1217A" w:rsidRPr="00EC210E" w:rsidRDefault="003A2353" w:rsidP="00897725">
            <w:pPr>
              <w:pStyle w:val="AralkYo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11.01.2017</w:t>
            </w:r>
          </w:p>
        </w:tc>
      </w:tr>
      <w:tr w:rsidR="001E3AE0" w:rsidRPr="00EA630D" w:rsidTr="00897725">
        <w:trPr>
          <w:trHeight w:val="397"/>
          <w:jc w:val="center"/>
        </w:trPr>
        <w:tc>
          <w:tcPr>
            <w:tcW w:w="567" w:type="dxa"/>
            <w:vMerge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1E3AE0" w:rsidRPr="00EC210E" w:rsidRDefault="001E3AE0" w:rsidP="001E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1E3AE0" w:rsidRPr="00913B58" w:rsidRDefault="001E3AE0" w:rsidP="001E3AE0">
            <w:pPr>
              <w:pStyle w:val="AralkYok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B) REVİZYON/TADİL NO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1E3AE0" w:rsidRPr="00913B58" w:rsidRDefault="001E3AE0" w:rsidP="001E3A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Rev. No: 00</w:t>
            </w:r>
          </w:p>
          <w:p w:rsidR="001E3AE0" w:rsidRPr="00913B58" w:rsidRDefault="001E3AE0" w:rsidP="001E3AE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Tadil</w:t>
            </w:r>
            <w:proofErr w:type="spellEnd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No: 01</w:t>
            </w:r>
          </w:p>
        </w:tc>
      </w:tr>
      <w:tr w:rsidR="001E3AE0" w:rsidRPr="00EA630D" w:rsidTr="00897725">
        <w:trPr>
          <w:trHeight w:val="397"/>
          <w:jc w:val="center"/>
        </w:trPr>
        <w:tc>
          <w:tcPr>
            <w:tcW w:w="567" w:type="dxa"/>
            <w:vMerge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1E3AE0" w:rsidRPr="00EC210E" w:rsidRDefault="001E3AE0" w:rsidP="001E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041" w:type="dxa"/>
            <w:tcBorders>
              <w:top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1E3AE0" w:rsidRPr="00913B58" w:rsidRDefault="001E3AE0" w:rsidP="001E3AE0">
            <w:pPr>
              <w:pStyle w:val="AralkYok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C) REVİZYON/TADİL TARİHİ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1E3AE0" w:rsidRPr="00913B58" w:rsidRDefault="001E3AE0" w:rsidP="001E3AE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proofErr w:type="spellStart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No’lu</w:t>
            </w:r>
            <w:proofErr w:type="spellEnd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Tadil</w:t>
            </w:r>
            <w:proofErr w:type="spellEnd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10/06/2020-1570 </w:t>
            </w: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6</w:t>
            </w:r>
          </w:p>
        </w:tc>
        <w:tc>
          <w:tcPr>
            <w:tcW w:w="9781" w:type="dxa"/>
            <w:gridSpan w:val="2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YETERLİLİK BİRİMİNE KAYNAK TEŞKİL EDEN MESLEK STANDARDI</w:t>
            </w: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10348" w:type="dxa"/>
            <w:gridSpan w:val="3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1217A" w:rsidRPr="00EC210E" w:rsidRDefault="005D2261" w:rsidP="005F15B6">
            <w:pPr>
              <w:pStyle w:val="Default"/>
              <w:rPr>
                <w:rFonts w:ascii="Times New Roman" w:hAnsi="Times New Roman" w:cs="Times New Roman"/>
              </w:rPr>
            </w:pPr>
            <w:r w:rsidRPr="00EC210E">
              <w:rPr>
                <w:rFonts w:ascii="Times New Roman" w:hAnsi="Times New Roman" w:cs="Times New Roman"/>
              </w:rPr>
              <w:t>Elektrik Dağıtım Şebekesi Saha Koordinatörü (Seviye 5)</w:t>
            </w:r>
            <w:r>
              <w:rPr>
                <w:rFonts w:ascii="Times New Roman" w:hAnsi="Times New Roman" w:cs="Times New Roman"/>
              </w:rPr>
              <w:t xml:space="preserve"> Ulusal Meslek Standardı/15UMS0487-5</w:t>
            </w: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7</w:t>
            </w:r>
          </w:p>
        </w:tc>
        <w:tc>
          <w:tcPr>
            <w:tcW w:w="9781" w:type="dxa"/>
            <w:gridSpan w:val="2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ÖĞRENME ÇIKTILARI</w:t>
            </w: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10348" w:type="dxa"/>
            <w:gridSpan w:val="3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4C0CE0" w:rsidRPr="00A205B8" w:rsidRDefault="004C0CE0" w:rsidP="004C0CE0">
            <w:pPr>
              <w:autoSpaceDE w:val="0"/>
              <w:autoSpaceDN w:val="0"/>
              <w:adjustRightInd w:val="0"/>
              <w:spacing w:after="21" w:line="240" w:lineRule="auto"/>
              <w:ind w:firstLine="142"/>
              <w:rPr>
                <w:rFonts w:ascii="Times New Roman" w:eastAsia="Calibri" w:hAnsi="Times New Roman" w:cs="Times New Roman"/>
                <w:b/>
                <w:color w:val="000000"/>
                <w:u w:val="single"/>
                <w:lang w:val="tr-TR" w:eastAsia="tr-TR"/>
              </w:rPr>
            </w:pPr>
            <w:r w:rsidRPr="00A205B8">
              <w:rPr>
                <w:rFonts w:ascii="Times New Roman" w:eastAsia="Calibri" w:hAnsi="Times New Roman" w:cs="Times New Roman"/>
                <w:b/>
                <w:color w:val="000000"/>
                <w:u w:val="single"/>
                <w:lang w:val="tr-TR" w:eastAsia="tr-TR"/>
              </w:rPr>
              <w:t xml:space="preserve">Öğrenme Çıktısı </w:t>
            </w:r>
            <w:r>
              <w:rPr>
                <w:rFonts w:ascii="Times New Roman" w:eastAsia="Calibri" w:hAnsi="Times New Roman" w:cs="Times New Roman"/>
                <w:b/>
                <w:color w:val="000000"/>
                <w:u w:val="single"/>
                <w:lang w:val="tr-TR" w:eastAsia="tr-TR"/>
              </w:rPr>
              <w:t>1</w:t>
            </w:r>
            <w:r w:rsidRPr="00A205B8">
              <w:rPr>
                <w:rFonts w:ascii="Times New Roman" w:eastAsia="Calibri" w:hAnsi="Times New Roman" w:cs="Times New Roman"/>
                <w:b/>
                <w:color w:val="000000"/>
                <w:u w:val="single"/>
                <w:lang w:val="tr-TR" w:eastAsia="tr-TR"/>
              </w:rPr>
              <w:t xml:space="preserve">: İSG, </w:t>
            </w:r>
            <w:r>
              <w:rPr>
                <w:rFonts w:ascii="Times New Roman" w:eastAsia="Calibri" w:hAnsi="Times New Roman" w:cs="Times New Roman"/>
                <w:b/>
                <w:color w:val="000000"/>
                <w:u w:val="single"/>
                <w:lang w:val="tr-TR" w:eastAsia="tr-TR"/>
              </w:rPr>
              <w:t>çevre koruma ve</w:t>
            </w:r>
            <w:r w:rsidRPr="00A205B8">
              <w:rPr>
                <w:rFonts w:ascii="Times New Roman" w:eastAsia="Calibri" w:hAnsi="Times New Roman" w:cs="Times New Roman"/>
                <w:b/>
                <w:color w:val="000000"/>
                <w:u w:val="single"/>
                <w:lang w:val="tr-TR" w:eastAsia="tr-TR"/>
              </w:rPr>
              <w:t xml:space="preserve"> kalite</w:t>
            </w:r>
            <w:r>
              <w:rPr>
                <w:rFonts w:ascii="Times New Roman" w:eastAsia="Calibri" w:hAnsi="Times New Roman" w:cs="Times New Roman"/>
                <w:b/>
                <w:color w:val="000000"/>
                <w:u w:val="single"/>
                <w:lang w:val="tr-TR" w:eastAsia="tr-TR"/>
              </w:rPr>
              <w:t xml:space="preserve"> </w:t>
            </w:r>
            <w:r w:rsidRPr="00A205B8">
              <w:rPr>
                <w:rFonts w:ascii="Times New Roman" w:eastAsia="Calibri" w:hAnsi="Times New Roman" w:cs="Times New Roman"/>
                <w:b/>
                <w:color w:val="000000"/>
                <w:u w:val="single"/>
                <w:lang w:val="tr-TR" w:eastAsia="tr-TR"/>
              </w:rPr>
              <w:t>gerekliliklerin</w:t>
            </w:r>
            <w:r>
              <w:rPr>
                <w:rFonts w:ascii="Times New Roman" w:eastAsia="Calibri" w:hAnsi="Times New Roman" w:cs="Times New Roman"/>
                <w:b/>
                <w:color w:val="000000"/>
                <w:u w:val="single"/>
                <w:lang w:val="tr-TR" w:eastAsia="tr-TR"/>
              </w:rPr>
              <w:t>i</w:t>
            </w:r>
            <w:r w:rsidRPr="00A205B8">
              <w:rPr>
                <w:rFonts w:ascii="Times New Roman" w:eastAsia="Calibri" w:hAnsi="Times New Roman" w:cs="Times New Roman"/>
                <w:b/>
                <w:color w:val="000000"/>
                <w:u w:val="single"/>
                <w:lang w:val="tr-TR" w:eastAsia="tr-T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u w:val="single"/>
                <w:lang w:val="tr-TR" w:eastAsia="tr-TR"/>
              </w:rPr>
              <w:t>uygular.</w:t>
            </w:r>
            <w:r w:rsidRPr="00A205B8">
              <w:rPr>
                <w:rFonts w:ascii="Times New Roman" w:eastAsia="Calibri" w:hAnsi="Times New Roman" w:cs="Times New Roman"/>
                <w:b/>
                <w:color w:val="000000"/>
                <w:u w:val="single"/>
                <w:lang w:val="tr-TR" w:eastAsia="tr-TR"/>
              </w:rPr>
              <w:t xml:space="preserve"> </w:t>
            </w:r>
          </w:p>
          <w:p w:rsidR="004C0CE0" w:rsidRPr="00A205B8" w:rsidRDefault="004C0CE0" w:rsidP="004C0CE0">
            <w:pPr>
              <w:autoSpaceDE w:val="0"/>
              <w:autoSpaceDN w:val="0"/>
              <w:adjustRightInd w:val="0"/>
              <w:spacing w:after="21" w:line="240" w:lineRule="auto"/>
              <w:ind w:firstLine="142"/>
              <w:rPr>
                <w:rFonts w:ascii="Times New Roman" w:eastAsia="Calibri" w:hAnsi="Times New Roman" w:cs="Times New Roman"/>
                <w:b/>
                <w:color w:val="000000"/>
                <w:lang w:val="tr-TR" w:eastAsia="tr-TR"/>
              </w:rPr>
            </w:pPr>
            <w:r w:rsidRPr="00A205B8">
              <w:rPr>
                <w:rFonts w:ascii="Times New Roman" w:eastAsia="Calibri" w:hAnsi="Times New Roman" w:cs="Times New Roman"/>
                <w:b/>
                <w:color w:val="000000"/>
                <w:lang w:val="tr-TR" w:eastAsia="tr-TR"/>
              </w:rPr>
              <w:t>Başarım Ölçütleri:</w:t>
            </w:r>
          </w:p>
          <w:p w:rsidR="004C0CE0" w:rsidRPr="003A2353" w:rsidRDefault="004C0CE0" w:rsidP="003A2353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53">
              <w:rPr>
                <w:rFonts w:ascii="Times New Roman" w:hAnsi="Times New Roman" w:cs="Times New Roman"/>
                <w:bCs/>
                <w:sz w:val="24"/>
                <w:szCs w:val="24"/>
              </w:rPr>
              <w:t>1.1: Gerçekleştirdiği işlerde İSG kurallarına uyar.</w:t>
            </w:r>
          </w:p>
          <w:p w:rsidR="004C0CE0" w:rsidRPr="003A2353" w:rsidRDefault="004C0CE0" w:rsidP="003A2353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 Gerçekleştirdiği işlerde çevre koruma gerekliliklerini uygular. </w:t>
            </w:r>
          </w:p>
          <w:p w:rsidR="004C0CE0" w:rsidRPr="003A2353" w:rsidRDefault="004C0CE0" w:rsidP="003A2353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1.3: Gerçekleştirdiği işlerde kalite gerekliliklerini uygular. </w:t>
            </w:r>
          </w:p>
          <w:p w:rsidR="007E6B50" w:rsidRPr="00EC210E" w:rsidRDefault="00E2169A" w:rsidP="00E2169A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Öğrenme Çıktısı 2</w:t>
            </w:r>
            <w:r w:rsidR="007E6B50"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Çalışma öncesi hazırlıkları yapar</w:t>
            </w:r>
            <w:r w:rsidR="007E6B50"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E6B50" w:rsidRPr="00EC210E" w:rsidRDefault="007E6B50" w:rsidP="00E2169A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Başarım Ölçütleri:</w:t>
            </w:r>
          </w:p>
          <w:p w:rsidR="007E6B50" w:rsidRPr="00EC210E" w:rsidRDefault="00E2169A" w:rsidP="00E2169A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E6B50"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.1: </w:t>
            </w: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>Çalışma teçhizatının çalışabilirlik durumlarını denetler.</w:t>
            </w:r>
          </w:p>
          <w:p w:rsidR="00E2169A" w:rsidRPr="00EC210E" w:rsidRDefault="00E2169A" w:rsidP="00E2169A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>2.2: Yapılacak işi tespit eder.</w:t>
            </w:r>
          </w:p>
          <w:p w:rsidR="00E2169A" w:rsidRPr="00EC210E" w:rsidRDefault="00085984" w:rsidP="00E2169A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  <w:r w:rsidR="00E2169A"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>: Çalışma öncesi planlama yapar.</w:t>
            </w:r>
          </w:p>
          <w:p w:rsidR="00411DAB" w:rsidRPr="00EC210E" w:rsidRDefault="00085984" w:rsidP="00E2169A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  <w:r w:rsidR="00411DAB"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>: Çalışmada kullanılacak malzemeyi hazırlar.</w:t>
            </w:r>
          </w:p>
          <w:p w:rsidR="007E6B50" w:rsidRPr="00EC210E" w:rsidRDefault="00E2169A" w:rsidP="00E2169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Öğrenme Çıktısı 3</w:t>
            </w:r>
            <w:r w:rsidR="007E6B50"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Pr="00EC210E">
              <w:rPr>
                <w:rFonts w:ascii="Times New Roman" w:hAnsi="Times New Roman" w:cs="Times New Roman"/>
                <w:b/>
                <w:sz w:val="24"/>
                <w:szCs w:val="24"/>
              </w:rPr>
              <w:t>Arıza giderme çalışmalarını gerçekleştirir</w:t>
            </w:r>
            <w:r w:rsidR="007E6B50" w:rsidRPr="00EC21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E6B50" w:rsidRPr="00EC210E" w:rsidRDefault="007E6B50" w:rsidP="00E2169A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/>
                <w:sz w:val="24"/>
                <w:szCs w:val="24"/>
              </w:rPr>
              <w:t>Başarım Ölçütleri:</w:t>
            </w:r>
          </w:p>
          <w:p w:rsidR="007E6B50" w:rsidRPr="00EC210E" w:rsidRDefault="00E2169A" w:rsidP="00E2169A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E6B50"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.1: </w:t>
            </w: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>Arızanın izole çalışmalarını koordine eder.</w:t>
            </w:r>
          </w:p>
          <w:p w:rsidR="00E2169A" w:rsidRPr="00EC210E" w:rsidRDefault="00E2169A" w:rsidP="00E2169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</w:rPr>
              <w:t>3.2: Arızanın giderilme çalışmalarını yürütür.</w:t>
            </w:r>
          </w:p>
          <w:p w:rsidR="00E2169A" w:rsidRPr="00EC210E" w:rsidRDefault="00E2169A" w:rsidP="00E2169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</w:rPr>
              <w:t xml:space="preserve">3.3: Arıza sonrası </w:t>
            </w:r>
            <w:proofErr w:type="spellStart"/>
            <w:r w:rsidRPr="00EC210E">
              <w:rPr>
                <w:rFonts w:ascii="Times New Roman" w:hAnsi="Times New Roman" w:cs="Times New Roman"/>
                <w:sz w:val="24"/>
                <w:szCs w:val="24"/>
              </w:rPr>
              <w:t>enerjilendirme</w:t>
            </w:r>
            <w:proofErr w:type="spellEnd"/>
            <w:r w:rsidRPr="00EC210E">
              <w:rPr>
                <w:rFonts w:ascii="Times New Roman" w:hAnsi="Times New Roman" w:cs="Times New Roman"/>
                <w:sz w:val="24"/>
                <w:szCs w:val="24"/>
              </w:rPr>
              <w:t xml:space="preserve"> çalışmasını yapar.</w:t>
            </w:r>
          </w:p>
          <w:p w:rsidR="007E6B50" w:rsidRPr="00EC210E" w:rsidRDefault="00E2169A" w:rsidP="00E2169A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Öğrenme Çıktısı 4:</w:t>
            </w: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Bakım çalışmalarını yapar.</w:t>
            </w:r>
          </w:p>
          <w:p w:rsidR="007E6B50" w:rsidRPr="00EC210E" w:rsidRDefault="007E6B50" w:rsidP="00E2169A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/>
                <w:sz w:val="24"/>
                <w:szCs w:val="24"/>
              </w:rPr>
              <w:t>Başarım Ölçütleri:</w:t>
            </w:r>
          </w:p>
          <w:p w:rsidR="007E6B50" w:rsidRPr="00EC210E" w:rsidRDefault="00E2169A" w:rsidP="00E2169A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E6B50"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>.1:</w:t>
            </w: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Bakım çalışmaları için hazırlık yapar.</w:t>
            </w:r>
          </w:p>
          <w:p w:rsidR="00E2169A" w:rsidRPr="00EC210E" w:rsidRDefault="00E2169A" w:rsidP="00E2169A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>4.2: Bakım çalışmalarını gerçekleştirir.</w:t>
            </w:r>
          </w:p>
          <w:p w:rsidR="00C1217A" w:rsidRPr="003F119F" w:rsidRDefault="00E2169A" w:rsidP="007E6B50">
            <w:pPr>
              <w:pStyle w:val="AralkYok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4.3: Bakım sonrası </w:t>
            </w:r>
            <w:proofErr w:type="spellStart"/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>enerjilendirme</w:t>
            </w:r>
            <w:proofErr w:type="spellEnd"/>
            <w:r w:rsidRPr="00EC2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çalışmasını yapar.</w:t>
            </w:r>
          </w:p>
        </w:tc>
      </w:tr>
      <w:tr w:rsidR="00C1217A" w:rsidRPr="00EA630D" w:rsidTr="00897725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8</w:t>
            </w:r>
          </w:p>
        </w:tc>
        <w:tc>
          <w:tcPr>
            <w:tcW w:w="9781" w:type="dxa"/>
            <w:gridSpan w:val="2"/>
            <w:tcBorders>
              <w:left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ÖLÇME VE DEĞERLENDİRME</w:t>
            </w:r>
          </w:p>
        </w:tc>
      </w:tr>
      <w:tr w:rsidR="00C1217A" w:rsidRPr="00EA630D" w:rsidTr="00897725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348" w:type="dxa"/>
            <w:gridSpan w:val="3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8 a) Teorik Sınav</w:t>
            </w:r>
          </w:p>
        </w:tc>
      </w:tr>
      <w:tr w:rsidR="00C1217A" w:rsidRPr="00EA630D" w:rsidTr="00897725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348" w:type="dxa"/>
            <w:gridSpan w:val="3"/>
            <w:tcMar>
              <w:left w:w="85" w:type="dxa"/>
              <w:right w:w="85" w:type="dxa"/>
            </w:tcMar>
            <w:vAlign w:val="center"/>
          </w:tcPr>
          <w:p w:rsidR="00A848A7" w:rsidRPr="00EC210E" w:rsidRDefault="00A848A7" w:rsidP="00A8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A2 yeterlilik birimine yönelik teorik sınav Ek A2-2’de yer alan “Bilgiler” kontrol listesine göre gerçekleştirilir. Adayın teorik sınavdan başarılı olabilmesi için aşağıda tanımlanan (T1) sınavından başarılı olması gerekir.</w:t>
            </w:r>
          </w:p>
          <w:p w:rsidR="00A848A7" w:rsidRPr="00EC210E" w:rsidRDefault="00A848A7" w:rsidP="004C0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 xml:space="preserve">(T1) Teorik sınav 4 seçenekli çoktan seçmeli, doğru-yanlış veya boşluk doldurma olarak düzenlenir. (T1) sınavı; her biri eşit puanlı en az 10 sorudan oluşur. </w:t>
            </w:r>
            <w:r w:rsidR="004C0CE0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Teorik</w:t>
            </w:r>
            <w:r w:rsidR="004C0CE0" w:rsidRPr="00B4009E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 xml:space="preserve"> sınavda boş bırakılan veya yanlış cevaplandırılan sorulardan herhangi bir puan indirimi yapılmaz.</w:t>
            </w:r>
            <w:r w:rsidRPr="00EC210E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 xml:space="preserve"> Sınavda adaylara her soru için ortalama 1-2 dakika süre verilir. (T1) sınavında soruların en az % 60’ına doğru yanıt veren başarılı sayılır. Sınav soruları, bu birimde (T1) sınavı ile ölçülmesi öngörülen tüm bilgi ifadelerini (Ek A2-2) ölçmelidir.</w:t>
            </w:r>
          </w:p>
        </w:tc>
      </w:tr>
      <w:tr w:rsidR="00C1217A" w:rsidRPr="00EA630D" w:rsidTr="00897725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348" w:type="dxa"/>
            <w:gridSpan w:val="3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8 b) Performansa Dayalı Sınav</w:t>
            </w:r>
          </w:p>
        </w:tc>
      </w:tr>
      <w:tr w:rsidR="00C1217A" w:rsidRPr="00EA630D" w:rsidTr="00897725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348" w:type="dxa"/>
            <w:gridSpan w:val="3"/>
            <w:tcMar>
              <w:left w:w="85" w:type="dxa"/>
              <w:right w:w="85" w:type="dxa"/>
            </w:tcMar>
            <w:vAlign w:val="center"/>
          </w:tcPr>
          <w:p w:rsidR="00562B08" w:rsidRPr="00EC210E" w:rsidRDefault="00F07DA0" w:rsidP="00F0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(P1) A2 birimine yönelik performansa dayalı sınav Ek A2- 2’de yer alan “Beceriler ve Yetkinlikler” kontrol listesine göre gerçekleştirilir. </w:t>
            </w:r>
          </w:p>
          <w:p w:rsidR="00F07DA0" w:rsidRPr="00EC210E" w:rsidRDefault="00F07DA0" w:rsidP="00F0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Beceri ve yetkinlikler kontrol listesinde aday tarafından başarılması zorunlu kritik adımlar belirlenir. </w:t>
            </w:r>
          </w:p>
          <w:p w:rsidR="00C1217A" w:rsidRPr="00EC210E" w:rsidRDefault="00F07DA0" w:rsidP="00F0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Adayın, performans sınavından başarı sağlaması için kritik adımların tamamından başarılı performans göstermek koşuluyla sınavın genelinden asgari % 80 başarı göstermesi gerekir. Performansa dayalı sınav gerçek veya gerçeğine uygun olarak düzenlenmiş çalışma ortamında gerçekleştirilir. Beceri ve yetkinlik ifadelerinin (Ek A2-2) tamamı performansa dayalı sınav ile ölçülmelidir.</w:t>
            </w:r>
          </w:p>
        </w:tc>
      </w:tr>
      <w:tr w:rsidR="00C1217A" w:rsidRPr="00EA630D" w:rsidTr="00897725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348" w:type="dxa"/>
            <w:gridSpan w:val="3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8 c) </w:t>
            </w: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Ölçme ve Değerlendirmeye İlişkin Diğer Koşullar</w:t>
            </w:r>
          </w:p>
        </w:tc>
      </w:tr>
      <w:tr w:rsidR="00C1217A" w:rsidRPr="00EA630D" w:rsidTr="00897725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348" w:type="dxa"/>
            <w:gridSpan w:val="3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5F3F09" w:rsidRPr="00EC210E" w:rsidRDefault="005F3F09" w:rsidP="005F3F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Birim için öngörülen sınavların geçerlilik süresi sınavın başarıldığı tarihten itibaren 1 yıldır. Birimin elde edilebilmesi için başarılan sınav tarihleri arasındaki süre farkı bir yılı geçemez.</w:t>
            </w:r>
          </w:p>
          <w:p w:rsidR="00C1217A" w:rsidRPr="00EC210E" w:rsidRDefault="005F3F09" w:rsidP="005F3F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Yeterlilik birimlerinin geçerlilik süresi birimin başarıldığı tarihten itibaren 2 yıldır.</w:t>
            </w:r>
            <w:r w:rsidR="003F119F" w:rsidRPr="00EC210E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Adayın kendi ve diğer kişilerin can güvenliğini tehlikeye sokacak bir davranış göstermesi halinde sınava son verilir ve aday başarısız sayılır. </w:t>
            </w:r>
          </w:p>
        </w:tc>
      </w:tr>
      <w:tr w:rsidR="00643FA1" w:rsidRPr="00EA630D" w:rsidTr="00897725">
        <w:trPr>
          <w:trHeight w:val="397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9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YETERLİLİK BİRİMİNİ GELİŞTİREN</w:t>
            </w: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br/>
              <w:t xml:space="preserve"> KURUM/KURULUŞ(LAR)</w:t>
            </w:r>
          </w:p>
        </w:tc>
        <w:tc>
          <w:tcPr>
            <w:tcW w:w="574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Elektrik Dağıtım Hizmetleri Derneği (ELDER)</w:t>
            </w:r>
          </w:p>
        </w:tc>
      </w:tr>
      <w:tr w:rsidR="00643FA1" w:rsidRPr="00EA630D" w:rsidTr="00897725">
        <w:trPr>
          <w:trHeight w:val="397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10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YETERLİLİK BİRİMİNİ DOĞRULAYAN</w:t>
            </w: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br/>
              <w:t xml:space="preserve"> SEKTÖR KOMİTESİ </w:t>
            </w:r>
          </w:p>
        </w:tc>
        <w:tc>
          <w:tcPr>
            <w:tcW w:w="574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MYK Enerji Sektör Komitesi</w:t>
            </w:r>
          </w:p>
        </w:tc>
      </w:tr>
      <w:tr w:rsidR="00643FA1" w:rsidRPr="00EA630D" w:rsidTr="00897725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MYK YÖNETİM KURULU ONAY TARİHİ VE SAYISI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43FA1" w:rsidRPr="00EC210E" w:rsidRDefault="003A2353" w:rsidP="00643F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11.01.2017/2017-05</w:t>
            </w:r>
          </w:p>
        </w:tc>
      </w:tr>
    </w:tbl>
    <w:p w:rsidR="00C1217A" w:rsidRPr="00EA630D" w:rsidRDefault="00C1217A" w:rsidP="002F42A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lang w:val="tr-TR"/>
        </w:rPr>
      </w:pPr>
    </w:p>
    <w:p w:rsidR="004B5053" w:rsidRPr="00EC210E" w:rsidRDefault="004B5053" w:rsidP="00EC2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b/>
          <w:bCs/>
          <w:color w:val="000000"/>
          <w:lang w:val="tr-TR" w:eastAsia="tr-TR"/>
        </w:rPr>
        <w:t>YETERLİLİK BİRİMİ EKLERİ</w:t>
      </w:r>
    </w:p>
    <w:p w:rsidR="00EC210E" w:rsidRPr="00EC210E" w:rsidRDefault="00EC210E" w:rsidP="00EC2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val="tr-TR" w:eastAsia="tr-TR"/>
        </w:rPr>
      </w:pPr>
    </w:p>
    <w:p w:rsidR="004B5053" w:rsidRPr="00EC210E" w:rsidRDefault="004B5053" w:rsidP="004B50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b/>
          <w:bCs/>
          <w:color w:val="000000"/>
          <w:lang w:val="tr-TR" w:eastAsia="tr-TR"/>
        </w:rPr>
        <w:t xml:space="preserve">EK A2-1: </w:t>
      </w: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Yeterlilik Biriminin Kazandırılması için Tavsiye Edilen Eğitime İlişkin Bilgiler </w:t>
      </w:r>
    </w:p>
    <w:p w:rsidR="004B5053" w:rsidRPr="00EC210E" w:rsidRDefault="004B5053" w:rsidP="00EC210E">
      <w:pPr>
        <w:jc w:val="both"/>
        <w:rPr>
          <w:rFonts w:ascii="Times New Roman" w:hAnsi="Times New Roman" w:cs="Times New Roman"/>
          <w:lang w:val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>Bu birimin kazandırılması için aşağıda tanımlanan eğitim içeriğine sahip bir eğitim programının tamamlanması tavsiye edilir.</w:t>
      </w:r>
    </w:p>
    <w:p w:rsidR="004B5053" w:rsidRPr="00EC210E" w:rsidRDefault="004B5053" w:rsidP="004B50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b/>
          <w:bCs/>
          <w:color w:val="000000"/>
          <w:lang w:val="tr-TR" w:eastAsia="tr-TR"/>
        </w:rPr>
        <w:t xml:space="preserve">Eğitim İçeriği: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Akım trafoları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Aküler/Redresörler </w:t>
      </w:r>
    </w:p>
    <w:p w:rsidR="004B5053" w:rsidRPr="00EC210E" w:rsidRDefault="00562B08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>
        <w:rPr>
          <w:rFonts w:ascii="Times New Roman" w:eastAsia="Calibri" w:hAnsi="Times New Roman" w:cs="Times New Roman"/>
          <w:color w:val="000000"/>
          <w:lang w:val="tr-TR" w:eastAsia="tr-TR"/>
        </w:rPr>
        <w:t>Ayırıcılar (1-3</w:t>
      </w:r>
      <w:r w:rsidR="004B5053"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6 </w:t>
      </w:r>
      <w:proofErr w:type="spellStart"/>
      <w:r w:rsidR="004B5053" w:rsidRPr="00EC210E">
        <w:rPr>
          <w:rFonts w:ascii="Times New Roman" w:eastAsia="Calibri" w:hAnsi="Times New Roman" w:cs="Times New Roman"/>
          <w:color w:val="000000"/>
          <w:lang w:val="tr-TR" w:eastAsia="tr-TR"/>
        </w:rPr>
        <w:t>kV</w:t>
      </w:r>
      <w:proofErr w:type="spellEnd"/>
      <w:r w:rsidR="004B5053" w:rsidRPr="00EC210E">
        <w:rPr>
          <w:rFonts w:ascii="Times New Roman" w:eastAsia="Calibri" w:hAnsi="Times New Roman" w:cs="Times New Roman"/>
          <w:color w:val="000000"/>
          <w:lang w:val="tr-TR" w:eastAsia="tr-TR"/>
        </w:rPr>
        <w:t>.)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Direk dikim ekipman ve aletleri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Direk hırdavatı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Direk temelleri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Direk tipleri ve özellikleri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Direkler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proofErr w:type="spellStart"/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>Fider</w:t>
      </w:r>
      <w:proofErr w:type="spellEnd"/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 koruma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Gerilim trafoları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Güç trafoları- Dağıtım trafoları </w:t>
      </w:r>
    </w:p>
    <w:p w:rsidR="0053594D" w:rsidRDefault="0053594D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2E70D2">
        <w:rPr>
          <w:rFonts w:ascii="Times New Roman" w:hAnsi="Times New Roman" w:cs="Times New Roman"/>
          <w:lang w:val="tr-TR"/>
        </w:rPr>
        <w:t>Hazırlık, arıza giderme ve bakım çalışmaları</w:t>
      </w:r>
      <w:r>
        <w:rPr>
          <w:rFonts w:ascii="Times New Roman" w:hAnsi="Times New Roman" w:cs="Times New Roman"/>
          <w:lang w:val="tr-TR"/>
        </w:rPr>
        <w:t>nda iş sağlığı ve güvenliği</w:t>
      </w: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 </w:t>
      </w:r>
    </w:p>
    <w:p w:rsidR="0053594D" w:rsidRDefault="0053594D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2E70D2">
        <w:rPr>
          <w:rFonts w:ascii="Times New Roman" w:hAnsi="Times New Roman" w:cs="Times New Roman"/>
          <w:lang w:val="tr-TR"/>
        </w:rPr>
        <w:t>Hazırlık, arıza giderme ve bakım çalışmaları</w:t>
      </w:r>
      <w:r>
        <w:rPr>
          <w:rFonts w:ascii="Times New Roman" w:hAnsi="Times New Roman" w:cs="Times New Roman"/>
          <w:lang w:val="tr-TR"/>
        </w:rPr>
        <w:t>nda kalite</w:t>
      </w: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 </w:t>
      </w:r>
    </w:p>
    <w:p w:rsidR="0053594D" w:rsidRDefault="0053594D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2E70D2">
        <w:rPr>
          <w:rFonts w:ascii="Times New Roman" w:hAnsi="Times New Roman" w:cs="Times New Roman"/>
          <w:lang w:val="tr-TR"/>
        </w:rPr>
        <w:t>Hazırlık, arıza giderme ve bakım çalışmaları</w:t>
      </w:r>
      <w:r>
        <w:rPr>
          <w:rFonts w:ascii="Times New Roman" w:hAnsi="Times New Roman" w:cs="Times New Roman"/>
          <w:lang w:val="tr-TR"/>
        </w:rPr>
        <w:t>nda çevre</w:t>
      </w: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İletken cinsleri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İletken ek malzemeleri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59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İletken ek -Tamir takımı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>İletkenler</w:t>
      </w:r>
    </w:p>
    <w:p w:rsidR="004B5053" w:rsidRPr="00EC210E" w:rsidRDefault="00D3775B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>İzolatörler</w:t>
      </w:r>
      <w:r w:rsidR="004B5053"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 ve tipleri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Kaldırma donanımı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proofErr w:type="spellStart"/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>Kapasitör</w:t>
      </w:r>
      <w:proofErr w:type="spellEnd"/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, reaktör ve dirençler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Kesiciler (Vakumlu, SF6 Gazlı, Havalı, Yağlı, Az yağlı) ve kesici testleri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Modüler hücreler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proofErr w:type="spellStart"/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>Parafudr</w:t>
      </w:r>
      <w:proofErr w:type="spellEnd"/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Röle çeşitleri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Röle koordinasyonu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Sayaçlar </w:t>
      </w:r>
    </w:p>
    <w:p w:rsidR="00562B08" w:rsidRPr="00EC210E" w:rsidRDefault="00562B08" w:rsidP="00562B08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proofErr w:type="spellStart"/>
      <w:r>
        <w:rPr>
          <w:rFonts w:ascii="Times New Roman" w:eastAsia="Calibri" w:hAnsi="Times New Roman" w:cs="Times New Roman"/>
          <w:color w:val="000000"/>
          <w:lang w:val="tr-TR" w:eastAsia="tr-TR"/>
        </w:rPr>
        <w:t>Sekonder</w:t>
      </w:r>
      <w:proofErr w:type="spellEnd"/>
      <w:r>
        <w:rPr>
          <w:rFonts w:ascii="Times New Roman" w:eastAsia="Calibri" w:hAnsi="Times New Roman" w:cs="Times New Roman"/>
          <w:color w:val="000000"/>
          <w:lang w:val="tr-TR" w:eastAsia="tr-TR"/>
        </w:rPr>
        <w:t xml:space="preserve"> Sistemler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Sigortalar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Tırmanma donanımı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Trafo korumaları </w:t>
      </w:r>
    </w:p>
    <w:p w:rsidR="004B5053" w:rsidRPr="00EC210E" w:rsidRDefault="004B5053" w:rsidP="004B5053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Trafolar </w:t>
      </w:r>
    </w:p>
    <w:p w:rsidR="004B5053" w:rsidRPr="00EC210E" w:rsidRDefault="004B5053" w:rsidP="004B50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</w:p>
    <w:p w:rsidR="004B5053" w:rsidRPr="00EC210E" w:rsidRDefault="004B5053" w:rsidP="004B5053">
      <w:pPr>
        <w:rPr>
          <w:rFonts w:ascii="Times New Roman" w:hAnsi="Times New Roman" w:cs="Times New Roman"/>
          <w:lang w:val="tr-TR"/>
        </w:rPr>
      </w:pPr>
      <w:r w:rsidRPr="00EC210E">
        <w:rPr>
          <w:rFonts w:ascii="Times New Roman" w:hAnsi="Times New Roman" w:cs="Times New Roman"/>
          <w:b/>
          <w:bCs/>
          <w:lang w:val="tr-TR"/>
        </w:rPr>
        <w:t xml:space="preserve">EK A2-2: </w:t>
      </w:r>
      <w:r w:rsidRPr="00EC210E">
        <w:rPr>
          <w:rFonts w:ascii="Times New Roman" w:hAnsi="Times New Roman" w:cs="Times New Roman"/>
          <w:lang w:val="tr-TR"/>
        </w:rPr>
        <w:t>Yeterlilik</w:t>
      </w:r>
      <w:r w:rsidR="00D3775B">
        <w:rPr>
          <w:rFonts w:ascii="Times New Roman" w:hAnsi="Times New Roman" w:cs="Times New Roman"/>
          <w:lang w:val="tr-TR"/>
        </w:rPr>
        <w:t xml:space="preserve"> </w:t>
      </w:r>
      <w:r w:rsidRPr="00EC210E">
        <w:rPr>
          <w:rFonts w:ascii="Times New Roman" w:hAnsi="Times New Roman" w:cs="Times New Roman"/>
          <w:lang w:val="tr-TR"/>
        </w:rPr>
        <w:t>Biriminin</w:t>
      </w:r>
      <w:r w:rsidR="00D3775B">
        <w:rPr>
          <w:rFonts w:ascii="Times New Roman" w:hAnsi="Times New Roman" w:cs="Times New Roman"/>
          <w:lang w:val="tr-TR"/>
        </w:rPr>
        <w:t xml:space="preserve"> </w:t>
      </w:r>
      <w:r w:rsidRPr="00EC210E">
        <w:rPr>
          <w:rFonts w:ascii="Times New Roman" w:hAnsi="Times New Roman" w:cs="Times New Roman"/>
          <w:lang w:val="tr-TR"/>
        </w:rPr>
        <w:t>Ölçme</w:t>
      </w:r>
      <w:r w:rsidR="00D3775B">
        <w:rPr>
          <w:rFonts w:ascii="Times New Roman" w:hAnsi="Times New Roman" w:cs="Times New Roman"/>
          <w:lang w:val="tr-TR"/>
        </w:rPr>
        <w:t xml:space="preserve"> </w:t>
      </w:r>
      <w:r w:rsidRPr="00EC210E">
        <w:rPr>
          <w:rFonts w:ascii="Times New Roman" w:hAnsi="Times New Roman" w:cs="Times New Roman"/>
          <w:lang w:val="tr-TR"/>
        </w:rPr>
        <w:t>ve</w:t>
      </w:r>
      <w:r w:rsidR="00D3775B">
        <w:rPr>
          <w:rFonts w:ascii="Times New Roman" w:hAnsi="Times New Roman" w:cs="Times New Roman"/>
          <w:lang w:val="tr-TR"/>
        </w:rPr>
        <w:t xml:space="preserve"> </w:t>
      </w:r>
      <w:r w:rsidRPr="00EC210E">
        <w:rPr>
          <w:rFonts w:ascii="Times New Roman" w:hAnsi="Times New Roman" w:cs="Times New Roman"/>
          <w:lang w:val="tr-TR"/>
        </w:rPr>
        <w:t>Değerlendirmesinde</w:t>
      </w:r>
      <w:r w:rsidR="00D3775B">
        <w:rPr>
          <w:rFonts w:ascii="Times New Roman" w:hAnsi="Times New Roman" w:cs="Times New Roman"/>
          <w:lang w:val="tr-TR"/>
        </w:rPr>
        <w:t xml:space="preserve"> </w:t>
      </w:r>
      <w:r w:rsidRPr="00EC210E">
        <w:rPr>
          <w:rFonts w:ascii="Times New Roman" w:hAnsi="Times New Roman" w:cs="Times New Roman"/>
          <w:lang w:val="tr-TR"/>
        </w:rPr>
        <w:t>Kullanılacak</w:t>
      </w:r>
      <w:r w:rsidR="00D3775B">
        <w:rPr>
          <w:rFonts w:ascii="Times New Roman" w:hAnsi="Times New Roman" w:cs="Times New Roman"/>
          <w:lang w:val="tr-TR"/>
        </w:rPr>
        <w:t xml:space="preserve"> </w:t>
      </w:r>
      <w:r w:rsidRPr="00EC210E">
        <w:rPr>
          <w:rFonts w:ascii="Times New Roman" w:hAnsi="Times New Roman" w:cs="Times New Roman"/>
          <w:lang w:val="tr-TR"/>
        </w:rPr>
        <w:t>Kontrol</w:t>
      </w:r>
      <w:r w:rsidR="00D3775B">
        <w:rPr>
          <w:rFonts w:ascii="Times New Roman" w:hAnsi="Times New Roman" w:cs="Times New Roman"/>
          <w:lang w:val="tr-TR"/>
        </w:rPr>
        <w:t xml:space="preserve"> </w:t>
      </w:r>
      <w:r w:rsidRPr="00EC210E">
        <w:rPr>
          <w:rFonts w:ascii="Times New Roman" w:hAnsi="Times New Roman" w:cs="Times New Roman"/>
          <w:lang w:val="tr-TR"/>
        </w:rPr>
        <w:t>Listesi</w:t>
      </w:r>
    </w:p>
    <w:p w:rsidR="00E507ED" w:rsidRPr="00EC210E" w:rsidRDefault="00E507ED" w:rsidP="00E507ED">
      <w:pPr>
        <w:pStyle w:val="ListeParagraf"/>
        <w:spacing w:after="160" w:line="259" w:lineRule="auto"/>
        <w:ind w:left="360"/>
        <w:contextualSpacing/>
        <w:rPr>
          <w:rFonts w:ascii="Times New Roman" w:hAnsi="Times New Roman" w:cs="Times New Roman"/>
          <w:b/>
          <w:lang w:val="tr-TR"/>
        </w:rPr>
      </w:pPr>
      <w:r w:rsidRPr="00EC210E">
        <w:rPr>
          <w:rFonts w:ascii="Times New Roman" w:hAnsi="Times New Roman" w:cs="Times New Roman"/>
          <w:b/>
          <w:lang w:val="tr-TR"/>
        </w:rPr>
        <w:t>(a) BİLGİLER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4820"/>
        <w:gridCol w:w="992"/>
        <w:gridCol w:w="1276"/>
        <w:gridCol w:w="1559"/>
      </w:tblGrid>
      <w:tr w:rsidR="00E507ED" w:rsidRPr="00EC210E" w:rsidTr="002B4B14">
        <w:trPr>
          <w:trHeight w:val="1009"/>
        </w:trPr>
        <w:tc>
          <w:tcPr>
            <w:tcW w:w="737" w:type="dxa"/>
            <w:shd w:val="clear" w:color="auto" w:fill="B8CCE4"/>
            <w:vAlign w:val="center"/>
          </w:tcPr>
          <w:p w:rsidR="00E507ED" w:rsidRPr="00EC210E" w:rsidRDefault="00E507ED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No</w:t>
            </w:r>
          </w:p>
        </w:tc>
        <w:tc>
          <w:tcPr>
            <w:tcW w:w="4820" w:type="dxa"/>
            <w:shd w:val="clear" w:color="auto" w:fill="B8CCE4"/>
            <w:vAlign w:val="center"/>
          </w:tcPr>
          <w:p w:rsidR="00E507ED" w:rsidRPr="00EC210E" w:rsidRDefault="00E507ED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tr-TR" w:eastAsia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lang w:val="tr-TR" w:eastAsia="tr-TR"/>
              </w:rPr>
              <w:t>Bilgi İfadesi</w:t>
            </w:r>
          </w:p>
        </w:tc>
        <w:tc>
          <w:tcPr>
            <w:tcW w:w="992" w:type="dxa"/>
            <w:shd w:val="clear" w:color="auto" w:fill="B8CCE4"/>
            <w:vAlign w:val="center"/>
          </w:tcPr>
          <w:p w:rsidR="00E507ED" w:rsidRPr="00EC210E" w:rsidRDefault="00E507ED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UMS İlgili</w:t>
            </w:r>
          </w:p>
          <w:p w:rsidR="00E507ED" w:rsidRPr="00EC210E" w:rsidRDefault="00E507ED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Bölüm</w:t>
            </w:r>
          </w:p>
        </w:tc>
        <w:tc>
          <w:tcPr>
            <w:tcW w:w="1276" w:type="dxa"/>
            <w:shd w:val="clear" w:color="auto" w:fill="B8CCE4"/>
            <w:vAlign w:val="center"/>
          </w:tcPr>
          <w:p w:rsidR="00E507ED" w:rsidRPr="00EC210E" w:rsidRDefault="00E507ED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Yeterlilik</w:t>
            </w:r>
          </w:p>
          <w:p w:rsidR="00E507ED" w:rsidRPr="00EC210E" w:rsidRDefault="00E507ED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Birimi</w:t>
            </w:r>
          </w:p>
          <w:p w:rsidR="00E507ED" w:rsidRPr="00EC210E" w:rsidRDefault="00E507ED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Başarım</w:t>
            </w:r>
          </w:p>
          <w:p w:rsidR="00E507ED" w:rsidRPr="00EC210E" w:rsidRDefault="00E507ED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Ölçütü</w:t>
            </w:r>
          </w:p>
        </w:tc>
        <w:tc>
          <w:tcPr>
            <w:tcW w:w="1559" w:type="dxa"/>
            <w:shd w:val="clear" w:color="auto" w:fill="B8CCE4"/>
            <w:vAlign w:val="center"/>
          </w:tcPr>
          <w:p w:rsidR="00E507ED" w:rsidRPr="00EC210E" w:rsidRDefault="00E507ED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Değerlendirme</w:t>
            </w:r>
          </w:p>
          <w:p w:rsidR="00E507ED" w:rsidRPr="00EC210E" w:rsidRDefault="00E507ED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Aracı</w:t>
            </w:r>
          </w:p>
        </w:tc>
      </w:tr>
      <w:tr w:rsidR="00E507ED" w:rsidRPr="00EC210E" w:rsidTr="002B4B14">
        <w:trPr>
          <w:trHeight w:val="526"/>
        </w:trPr>
        <w:tc>
          <w:tcPr>
            <w:tcW w:w="737" w:type="dxa"/>
            <w:vAlign w:val="center"/>
          </w:tcPr>
          <w:p w:rsidR="00E507ED" w:rsidRPr="00EC210E" w:rsidRDefault="00E507ED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BG.1</w:t>
            </w:r>
          </w:p>
        </w:tc>
        <w:tc>
          <w:tcPr>
            <w:tcW w:w="4820" w:type="dxa"/>
            <w:vAlign w:val="center"/>
          </w:tcPr>
          <w:p w:rsidR="00E507ED" w:rsidRPr="00EC210E" w:rsidRDefault="002B4B14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Teçhizatın çalışabilirlik durumlarına ilişkin tutulması gereken kayıtları açıklar.</w:t>
            </w:r>
          </w:p>
        </w:tc>
        <w:tc>
          <w:tcPr>
            <w:tcW w:w="992" w:type="dxa"/>
            <w:vAlign w:val="center"/>
          </w:tcPr>
          <w:p w:rsidR="00E507ED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D.1.5</w:t>
            </w:r>
          </w:p>
          <w:p w:rsidR="002B4B14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D.1.6</w:t>
            </w:r>
          </w:p>
        </w:tc>
        <w:tc>
          <w:tcPr>
            <w:tcW w:w="1276" w:type="dxa"/>
            <w:vAlign w:val="center"/>
          </w:tcPr>
          <w:p w:rsidR="00E507ED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2.1</w:t>
            </w:r>
          </w:p>
        </w:tc>
        <w:tc>
          <w:tcPr>
            <w:tcW w:w="1559" w:type="dxa"/>
            <w:vAlign w:val="center"/>
          </w:tcPr>
          <w:p w:rsidR="00E507ED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2B4B14" w:rsidRPr="00EC210E" w:rsidTr="002B4B14">
        <w:trPr>
          <w:trHeight w:val="526"/>
        </w:trPr>
        <w:tc>
          <w:tcPr>
            <w:tcW w:w="737" w:type="dxa"/>
            <w:vAlign w:val="center"/>
          </w:tcPr>
          <w:p w:rsidR="002B4B14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BG.2</w:t>
            </w:r>
          </w:p>
        </w:tc>
        <w:tc>
          <w:tcPr>
            <w:tcW w:w="4820" w:type="dxa"/>
            <w:vAlign w:val="center"/>
          </w:tcPr>
          <w:p w:rsidR="002B4B14" w:rsidRPr="00EC210E" w:rsidRDefault="002B4B14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Ekipmanların ve teçhizatın bakımına ilişkin işlemleri açıklar.</w:t>
            </w:r>
          </w:p>
        </w:tc>
        <w:tc>
          <w:tcPr>
            <w:tcW w:w="992" w:type="dxa"/>
            <w:vAlign w:val="center"/>
          </w:tcPr>
          <w:p w:rsidR="002B4B14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D.2.1</w:t>
            </w:r>
          </w:p>
        </w:tc>
        <w:tc>
          <w:tcPr>
            <w:tcW w:w="1276" w:type="dxa"/>
            <w:vAlign w:val="center"/>
          </w:tcPr>
          <w:p w:rsidR="002B4B14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2.2</w:t>
            </w:r>
          </w:p>
        </w:tc>
        <w:tc>
          <w:tcPr>
            <w:tcW w:w="1559" w:type="dxa"/>
            <w:vAlign w:val="center"/>
          </w:tcPr>
          <w:p w:rsidR="002B4B14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2B4B14" w:rsidRPr="00EC210E" w:rsidTr="002B4B14">
        <w:trPr>
          <w:trHeight w:val="613"/>
        </w:trPr>
        <w:tc>
          <w:tcPr>
            <w:tcW w:w="737" w:type="dxa"/>
            <w:vAlign w:val="center"/>
          </w:tcPr>
          <w:p w:rsidR="002B4B14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BG.3</w:t>
            </w:r>
          </w:p>
        </w:tc>
        <w:tc>
          <w:tcPr>
            <w:tcW w:w="4820" w:type="dxa"/>
            <w:vAlign w:val="center"/>
          </w:tcPr>
          <w:p w:rsidR="002B4B14" w:rsidRPr="00EC210E" w:rsidRDefault="002B4B14" w:rsidP="00562B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EC210E">
              <w:rPr>
                <w:rFonts w:ascii="Times New Roman" w:hAnsi="Times New Roman" w:cs="Times New Roman"/>
                <w:color w:val="000000"/>
                <w:lang w:val="tr-TR" w:eastAsia="tr-TR"/>
              </w:rPr>
              <w:t>Arıza ya da bakım programlarını ayırt eder.</w:t>
            </w:r>
          </w:p>
        </w:tc>
        <w:tc>
          <w:tcPr>
            <w:tcW w:w="992" w:type="dxa"/>
            <w:vAlign w:val="center"/>
          </w:tcPr>
          <w:p w:rsidR="002B4B14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E.1.1</w:t>
            </w:r>
          </w:p>
        </w:tc>
        <w:tc>
          <w:tcPr>
            <w:tcW w:w="1276" w:type="dxa"/>
            <w:vAlign w:val="center"/>
          </w:tcPr>
          <w:p w:rsidR="002B4B14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2.3</w:t>
            </w:r>
          </w:p>
        </w:tc>
        <w:tc>
          <w:tcPr>
            <w:tcW w:w="1559" w:type="dxa"/>
            <w:vAlign w:val="center"/>
          </w:tcPr>
          <w:p w:rsidR="002B4B14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2B4B14" w:rsidRPr="00EC210E" w:rsidTr="002B4B14">
        <w:trPr>
          <w:trHeight w:val="613"/>
        </w:trPr>
        <w:tc>
          <w:tcPr>
            <w:tcW w:w="737" w:type="dxa"/>
            <w:vAlign w:val="center"/>
          </w:tcPr>
          <w:p w:rsidR="002B4B14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BG.4</w:t>
            </w:r>
          </w:p>
        </w:tc>
        <w:tc>
          <w:tcPr>
            <w:tcW w:w="4820" w:type="dxa"/>
            <w:vAlign w:val="center"/>
          </w:tcPr>
          <w:p w:rsidR="002B4B14" w:rsidRPr="00EC210E" w:rsidRDefault="00C70D07" w:rsidP="00562B0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EC210E">
              <w:rPr>
                <w:rFonts w:ascii="Times New Roman" w:hAnsi="Times New Roman" w:cs="Times New Roman"/>
                <w:color w:val="000000"/>
                <w:lang w:val="tr-TR" w:eastAsia="tr-TR"/>
              </w:rPr>
              <w:t>Yapılacak işe göre uygun yük aktarımı ve planlı kesinti işlemlerini açıklar.</w:t>
            </w:r>
          </w:p>
        </w:tc>
        <w:tc>
          <w:tcPr>
            <w:tcW w:w="992" w:type="dxa"/>
            <w:vAlign w:val="center"/>
          </w:tcPr>
          <w:p w:rsidR="002B4B14" w:rsidRPr="00EC210E" w:rsidRDefault="00FE6AAD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E</w:t>
            </w:r>
            <w:r w:rsidR="00C70D07" w:rsidRPr="00EC210E">
              <w:rPr>
                <w:rFonts w:ascii="Times New Roman" w:hAnsi="Times New Roman" w:cs="Times New Roman"/>
                <w:lang w:val="tr-TR"/>
              </w:rPr>
              <w:t>.2.2</w:t>
            </w:r>
          </w:p>
        </w:tc>
        <w:tc>
          <w:tcPr>
            <w:tcW w:w="1276" w:type="dxa"/>
            <w:vAlign w:val="center"/>
          </w:tcPr>
          <w:p w:rsidR="002B4B14" w:rsidRPr="00EC210E" w:rsidRDefault="00C70D07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2.4</w:t>
            </w:r>
          </w:p>
        </w:tc>
        <w:tc>
          <w:tcPr>
            <w:tcW w:w="1559" w:type="dxa"/>
            <w:vAlign w:val="center"/>
          </w:tcPr>
          <w:p w:rsidR="002B4B14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2B4B14" w:rsidRPr="00EC210E" w:rsidTr="002B4B14">
        <w:trPr>
          <w:trHeight w:val="551"/>
        </w:trPr>
        <w:tc>
          <w:tcPr>
            <w:tcW w:w="737" w:type="dxa"/>
            <w:vAlign w:val="center"/>
          </w:tcPr>
          <w:p w:rsidR="002B4B14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BG.5</w:t>
            </w:r>
          </w:p>
        </w:tc>
        <w:tc>
          <w:tcPr>
            <w:tcW w:w="4820" w:type="dxa"/>
            <w:vAlign w:val="center"/>
          </w:tcPr>
          <w:p w:rsidR="002B4B14" w:rsidRPr="00EC210E" w:rsidRDefault="000F026A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Arızada</w:t>
            </w:r>
            <w:r w:rsidR="008109B6" w:rsidRPr="00EC210E">
              <w:rPr>
                <w:rFonts w:ascii="Times New Roman" w:hAnsi="Times New Roman" w:cs="Times New Roman"/>
                <w:sz w:val="22"/>
                <w:szCs w:val="22"/>
              </w:rPr>
              <w:t xml:space="preserve"> kullanılacak malzemeyi </w:t>
            </w: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 xml:space="preserve">ve teçhizatı </w:t>
            </w:r>
            <w:r w:rsidR="008109B6" w:rsidRPr="00EC210E">
              <w:rPr>
                <w:rFonts w:ascii="Times New Roman" w:hAnsi="Times New Roman" w:cs="Times New Roman"/>
                <w:sz w:val="22"/>
                <w:szCs w:val="22"/>
              </w:rPr>
              <w:t>açıklar.</w:t>
            </w:r>
          </w:p>
        </w:tc>
        <w:tc>
          <w:tcPr>
            <w:tcW w:w="992" w:type="dxa"/>
            <w:vAlign w:val="center"/>
          </w:tcPr>
          <w:p w:rsidR="002B4B14" w:rsidRPr="00EC210E" w:rsidRDefault="008109B6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E.3</w:t>
            </w:r>
          </w:p>
        </w:tc>
        <w:tc>
          <w:tcPr>
            <w:tcW w:w="1276" w:type="dxa"/>
            <w:vAlign w:val="center"/>
          </w:tcPr>
          <w:p w:rsidR="002B4B14" w:rsidRPr="00EC210E" w:rsidRDefault="008109B6" w:rsidP="004C0CE0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</w:t>
            </w:r>
            <w:r w:rsidR="004C0CE0">
              <w:rPr>
                <w:rFonts w:ascii="Times New Roman" w:hAnsi="Times New Roman" w:cs="Times New Roman"/>
                <w:lang w:val="tr-TR"/>
              </w:rPr>
              <w:t>4</w:t>
            </w:r>
          </w:p>
        </w:tc>
        <w:tc>
          <w:tcPr>
            <w:tcW w:w="1559" w:type="dxa"/>
            <w:vAlign w:val="center"/>
          </w:tcPr>
          <w:p w:rsidR="002B4B14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2B4B14" w:rsidRPr="00EC210E" w:rsidTr="002B4B14">
        <w:trPr>
          <w:trHeight w:val="551"/>
        </w:trPr>
        <w:tc>
          <w:tcPr>
            <w:tcW w:w="737" w:type="dxa"/>
            <w:vAlign w:val="center"/>
          </w:tcPr>
          <w:p w:rsidR="002B4B14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BG.6</w:t>
            </w:r>
          </w:p>
        </w:tc>
        <w:tc>
          <w:tcPr>
            <w:tcW w:w="4820" w:type="dxa"/>
            <w:vAlign w:val="center"/>
          </w:tcPr>
          <w:p w:rsidR="002B4B14" w:rsidRPr="00EC210E" w:rsidRDefault="002B4B14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Çalışma yapılacak alanda çalışma öncesinde ve sonrasında gerçekleştirilecek topraklama prosedürlerini açıklar.</w:t>
            </w:r>
          </w:p>
        </w:tc>
        <w:tc>
          <w:tcPr>
            <w:tcW w:w="992" w:type="dxa"/>
            <w:vAlign w:val="center"/>
          </w:tcPr>
          <w:p w:rsidR="002B4B14" w:rsidRPr="00EC210E" w:rsidRDefault="00926D83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F.1.3</w:t>
            </w:r>
          </w:p>
        </w:tc>
        <w:tc>
          <w:tcPr>
            <w:tcW w:w="1276" w:type="dxa"/>
            <w:vAlign w:val="center"/>
          </w:tcPr>
          <w:p w:rsidR="002B4B14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3.1</w:t>
            </w:r>
          </w:p>
          <w:p w:rsidR="000F026A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4.1</w:t>
            </w:r>
          </w:p>
        </w:tc>
        <w:tc>
          <w:tcPr>
            <w:tcW w:w="1559" w:type="dxa"/>
            <w:vAlign w:val="center"/>
          </w:tcPr>
          <w:p w:rsidR="002B4B14" w:rsidRPr="00EC210E" w:rsidRDefault="002B4B14" w:rsidP="00A8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0F026A" w:rsidRPr="00EC210E" w:rsidTr="002B4B14">
        <w:trPr>
          <w:trHeight w:val="551"/>
        </w:trPr>
        <w:tc>
          <w:tcPr>
            <w:tcW w:w="737" w:type="dxa"/>
            <w:vAlign w:val="center"/>
          </w:tcPr>
          <w:p w:rsidR="000F026A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BG.7</w:t>
            </w:r>
          </w:p>
        </w:tc>
        <w:tc>
          <w:tcPr>
            <w:tcW w:w="4820" w:type="dxa"/>
            <w:vAlign w:val="center"/>
          </w:tcPr>
          <w:p w:rsidR="000F026A" w:rsidRPr="00EC210E" w:rsidRDefault="000F026A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 xml:space="preserve">Arıza sonrası </w:t>
            </w:r>
            <w:proofErr w:type="spellStart"/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enerjilendirme</w:t>
            </w:r>
            <w:proofErr w:type="spellEnd"/>
            <w:r w:rsidRPr="00EC210E">
              <w:rPr>
                <w:rFonts w:ascii="Times New Roman" w:hAnsi="Times New Roman" w:cs="Times New Roman"/>
                <w:sz w:val="22"/>
                <w:szCs w:val="22"/>
              </w:rPr>
              <w:t xml:space="preserve"> işlemlerini sıralar.</w:t>
            </w:r>
          </w:p>
        </w:tc>
        <w:tc>
          <w:tcPr>
            <w:tcW w:w="992" w:type="dxa"/>
            <w:vAlign w:val="center"/>
          </w:tcPr>
          <w:p w:rsidR="000F026A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F.3.4</w:t>
            </w:r>
          </w:p>
        </w:tc>
        <w:tc>
          <w:tcPr>
            <w:tcW w:w="1276" w:type="dxa"/>
            <w:vAlign w:val="center"/>
          </w:tcPr>
          <w:p w:rsidR="000F026A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3.3</w:t>
            </w:r>
          </w:p>
        </w:tc>
        <w:tc>
          <w:tcPr>
            <w:tcW w:w="1559" w:type="dxa"/>
            <w:vAlign w:val="center"/>
          </w:tcPr>
          <w:p w:rsidR="000F026A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0F026A" w:rsidRPr="00EC210E" w:rsidTr="002B4B14">
        <w:trPr>
          <w:trHeight w:val="551"/>
        </w:trPr>
        <w:tc>
          <w:tcPr>
            <w:tcW w:w="737" w:type="dxa"/>
            <w:vAlign w:val="center"/>
          </w:tcPr>
          <w:p w:rsidR="000F026A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BG.8</w:t>
            </w:r>
          </w:p>
        </w:tc>
        <w:tc>
          <w:tcPr>
            <w:tcW w:w="4820" w:type="dxa"/>
            <w:vAlign w:val="center"/>
          </w:tcPr>
          <w:p w:rsidR="000F026A" w:rsidRPr="00EC210E" w:rsidRDefault="000F026A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Gerçekleştirilmesi gereken bakımlar ile ilgili hazırlık işlemlerini açıklar.</w:t>
            </w:r>
          </w:p>
        </w:tc>
        <w:tc>
          <w:tcPr>
            <w:tcW w:w="992" w:type="dxa"/>
            <w:vAlign w:val="center"/>
          </w:tcPr>
          <w:p w:rsidR="000F026A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G.1</w:t>
            </w:r>
          </w:p>
        </w:tc>
        <w:tc>
          <w:tcPr>
            <w:tcW w:w="1276" w:type="dxa"/>
            <w:vAlign w:val="center"/>
          </w:tcPr>
          <w:p w:rsidR="000F026A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4.1</w:t>
            </w:r>
          </w:p>
        </w:tc>
        <w:tc>
          <w:tcPr>
            <w:tcW w:w="1559" w:type="dxa"/>
            <w:vAlign w:val="center"/>
          </w:tcPr>
          <w:p w:rsidR="000F026A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0F026A" w:rsidRPr="00EC210E" w:rsidTr="002B4B14">
        <w:trPr>
          <w:trHeight w:val="551"/>
        </w:trPr>
        <w:tc>
          <w:tcPr>
            <w:tcW w:w="737" w:type="dxa"/>
            <w:vAlign w:val="center"/>
          </w:tcPr>
          <w:p w:rsidR="000F026A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BG.9</w:t>
            </w:r>
          </w:p>
        </w:tc>
        <w:tc>
          <w:tcPr>
            <w:tcW w:w="4820" w:type="dxa"/>
            <w:vAlign w:val="center"/>
          </w:tcPr>
          <w:p w:rsidR="000F026A" w:rsidRPr="00EC210E" w:rsidRDefault="000F026A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Bakım çalışmalarında kullanılan iletişim kanallarını ve metotlarını açıklar.</w:t>
            </w:r>
          </w:p>
        </w:tc>
        <w:tc>
          <w:tcPr>
            <w:tcW w:w="992" w:type="dxa"/>
            <w:vAlign w:val="center"/>
          </w:tcPr>
          <w:p w:rsidR="000F026A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G.2.3</w:t>
            </w:r>
          </w:p>
        </w:tc>
        <w:tc>
          <w:tcPr>
            <w:tcW w:w="1276" w:type="dxa"/>
            <w:vAlign w:val="center"/>
          </w:tcPr>
          <w:p w:rsidR="000F026A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4.2</w:t>
            </w:r>
          </w:p>
        </w:tc>
        <w:tc>
          <w:tcPr>
            <w:tcW w:w="1559" w:type="dxa"/>
            <w:vAlign w:val="center"/>
          </w:tcPr>
          <w:p w:rsidR="000F026A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0F026A" w:rsidRPr="00EC210E" w:rsidTr="002B4B14">
        <w:trPr>
          <w:trHeight w:val="551"/>
        </w:trPr>
        <w:tc>
          <w:tcPr>
            <w:tcW w:w="737" w:type="dxa"/>
            <w:vAlign w:val="center"/>
          </w:tcPr>
          <w:p w:rsidR="000F026A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BG.10</w:t>
            </w:r>
          </w:p>
        </w:tc>
        <w:tc>
          <w:tcPr>
            <w:tcW w:w="4820" w:type="dxa"/>
            <w:vAlign w:val="center"/>
          </w:tcPr>
          <w:p w:rsidR="000F026A" w:rsidRPr="00EC210E" w:rsidRDefault="000F026A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Bakım sonrası güvenli mesafeyi açıklar.</w:t>
            </w:r>
          </w:p>
        </w:tc>
        <w:tc>
          <w:tcPr>
            <w:tcW w:w="992" w:type="dxa"/>
            <w:vAlign w:val="center"/>
          </w:tcPr>
          <w:p w:rsidR="000F026A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G.3.2</w:t>
            </w:r>
          </w:p>
        </w:tc>
        <w:tc>
          <w:tcPr>
            <w:tcW w:w="1276" w:type="dxa"/>
            <w:vAlign w:val="center"/>
          </w:tcPr>
          <w:p w:rsidR="000F026A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4.3</w:t>
            </w:r>
          </w:p>
        </w:tc>
        <w:tc>
          <w:tcPr>
            <w:tcW w:w="1559" w:type="dxa"/>
            <w:vAlign w:val="center"/>
          </w:tcPr>
          <w:p w:rsidR="000F026A" w:rsidRPr="00EC210E" w:rsidRDefault="000F026A" w:rsidP="00A848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</w:tbl>
    <w:p w:rsidR="004B74D1" w:rsidRPr="00EC210E" w:rsidRDefault="004B74D1" w:rsidP="00E507ED">
      <w:pPr>
        <w:pStyle w:val="ListeParagraf"/>
        <w:spacing w:after="160" w:line="259" w:lineRule="auto"/>
        <w:ind w:left="360"/>
        <w:contextualSpacing/>
        <w:rPr>
          <w:rFonts w:ascii="Times New Roman" w:hAnsi="Times New Roman" w:cs="Times New Roman"/>
          <w:b/>
          <w:lang w:val="tr-TR"/>
        </w:rPr>
      </w:pPr>
    </w:p>
    <w:p w:rsidR="00E507ED" w:rsidRPr="00EC210E" w:rsidRDefault="00E507ED" w:rsidP="00E507ED">
      <w:pPr>
        <w:pStyle w:val="ListeParagraf"/>
        <w:spacing w:after="160" w:line="259" w:lineRule="auto"/>
        <w:ind w:left="360"/>
        <w:contextualSpacing/>
        <w:rPr>
          <w:rFonts w:ascii="Times New Roman" w:hAnsi="Times New Roman" w:cs="Times New Roman"/>
          <w:b/>
          <w:lang w:val="tr-TR"/>
        </w:rPr>
      </w:pPr>
      <w:r w:rsidRPr="00EC210E">
        <w:rPr>
          <w:rFonts w:ascii="Times New Roman" w:hAnsi="Times New Roman" w:cs="Times New Roman"/>
          <w:b/>
          <w:lang w:val="tr-TR"/>
        </w:rPr>
        <w:t>b) BECERİ VE YETKİNLİKLER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4678"/>
        <w:gridCol w:w="850"/>
        <w:gridCol w:w="1418"/>
        <w:gridCol w:w="1559"/>
      </w:tblGrid>
      <w:tr w:rsidR="00E507ED" w:rsidRPr="00EC210E" w:rsidTr="00BC335C">
        <w:trPr>
          <w:cantSplit/>
          <w:trHeight w:val="665"/>
          <w:tblHeader/>
        </w:trPr>
        <w:tc>
          <w:tcPr>
            <w:tcW w:w="879" w:type="dxa"/>
            <w:shd w:val="clear" w:color="auto" w:fill="B8CCE4"/>
            <w:vAlign w:val="center"/>
          </w:tcPr>
          <w:p w:rsidR="00E507ED" w:rsidRPr="00EC210E" w:rsidRDefault="00E507ED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No</w:t>
            </w:r>
          </w:p>
        </w:tc>
        <w:tc>
          <w:tcPr>
            <w:tcW w:w="4678" w:type="dxa"/>
            <w:shd w:val="clear" w:color="auto" w:fill="B8CCE4"/>
            <w:vAlign w:val="center"/>
          </w:tcPr>
          <w:p w:rsidR="00E507ED" w:rsidRPr="00EC210E" w:rsidRDefault="00E507ED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tr-TR" w:eastAsia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lang w:val="tr-TR" w:eastAsia="tr-TR"/>
              </w:rPr>
              <w:t>Beceri ve Yetkinlik İfadesi</w:t>
            </w:r>
          </w:p>
        </w:tc>
        <w:tc>
          <w:tcPr>
            <w:tcW w:w="850" w:type="dxa"/>
            <w:shd w:val="clear" w:color="auto" w:fill="B8CCE4"/>
            <w:vAlign w:val="center"/>
          </w:tcPr>
          <w:p w:rsidR="00E507ED" w:rsidRPr="00EC210E" w:rsidRDefault="00E507ED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UMS İlgili</w:t>
            </w:r>
          </w:p>
          <w:p w:rsidR="00E507ED" w:rsidRPr="00EC210E" w:rsidRDefault="00E507ED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Bölüm</w:t>
            </w:r>
          </w:p>
        </w:tc>
        <w:tc>
          <w:tcPr>
            <w:tcW w:w="1418" w:type="dxa"/>
            <w:shd w:val="clear" w:color="auto" w:fill="B8CCE4"/>
            <w:vAlign w:val="center"/>
          </w:tcPr>
          <w:p w:rsidR="00E507ED" w:rsidRPr="00EC210E" w:rsidRDefault="00E507ED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Yeterlilik Birimi Başarım Ölçütü</w:t>
            </w:r>
          </w:p>
        </w:tc>
        <w:tc>
          <w:tcPr>
            <w:tcW w:w="1559" w:type="dxa"/>
            <w:shd w:val="clear" w:color="auto" w:fill="B8CCE4"/>
            <w:vAlign w:val="center"/>
          </w:tcPr>
          <w:p w:rsidR="00E507ED" w:rsidRPr="00EC210E" w:rsidRDefault="00E507ED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Değerlendirme Aracı</w:t>
            </w:r>
          </w:p>
        </w:tc>
      </w:tr>
      <w:tr w:rsidR="00EB5ABB" w:rsidRPr="00EC210E" w:rsidTr="00BC335C">
        <w:trPr>
          <w:cantSplit/>
        </w:trPr>
        <w:tc>
          <w:tcPr>
            <w:tcW w:w="879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*BY.1</w:t>
            </w:r>
          </w:p>
        </w:tc>
        <w:tc>
          <w:tcPr>
            <w:tcW w:w="4678" w:type="dxa"/>
            <w:vAlign w:val="center"/>
          </w:tcPr>
          <w:p w:rsidR="00EB5ABB" w:rsidRDefault="00EB5AB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İş öncesinde saat, kolye, yüzük gibi aksesuarlarını çıkararak, yapacağı işlere göre, talimatlara uygun kişisel koruyucu donanımlarını (yalıtkan altlıklı iş ayakkabısı ve yalıtkan eldiven gibi) kullanır</w:t>
            </w:r>
          </w:p>
        </w:tc>
        <w:tc>
          <w:tcPr>
            <w:tcW w:w="850" w:type="dxa"/>
            <w:vAlign w:val="center"/>
          </w:tcPr>
          <w:p w:rsidR="00EB5ABB" w:rsidRDefault="00EB5AB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A.1.2</w:t>
            </w:r>
          </w:p>
          <w:p w:rsidR="00EB5ABB" w:rsidRDefault="00EB5AB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A.1.3</w:t>
            </w:r>
          </w:p>
        </w:tc>
        <w:tc>
          <w:tcPr>
            <w:tcW w:w="1418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1.1</w:t>
            </w:r>
          </w:p>
        </w:tc>
        <w:tc>
          <w:tcPr>
            <w:tcW w:w="1559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EB5ABB" w:rsidRPr="00EC210E" w:rsidTr="00BC335C">
        <w:trPr>
          <w:cantSplit/>
        </w:trPr>
        <w:tc>
          <w:tcPr>
            <w:tcW w:w="879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*BY.2</w:t>
            </w:r>
          </w:p>
        </w:tc>
        <w:tc>
          <w:tcPr>
            <w:tcW w:w="4678" w:type="dxa"/>
            <w:vAlign w:val="center"/>
          </w:tcPr>
          <w:p w:rsidR="00EB5ABB" w:rsidRDefault="00EB5AB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Yapılan çalışmaya ait uyarı işaret ve levhalarını talimatlar doğrultusunda yerleştirir ve muhafaza eder.</w:t>
            </w:r>
          </w:p>
        </w:tc>
        <w:tc>
          <w:tcPr>
            <w:tcW w:w="850" w:type="dxa"/>
            <w:vAlign w:val="center"/>
          </w:tcPr>
          <w:p w:rsidR="00EB5ABB" w:rsidRDefault="00EB5AB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A.1.5</w:t>
            </w:r>
          </w:p>
        </w:tc>
        <w:tc>
          <w:tcPr>
            <w:tcW w:w="1418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1.1</w:t>
            </w:r>
          </w:p>
        </w:tc>
        <w:tc>
          <w:tcPr>
            <w:tcW w:w="1559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EB5ABB" w:rsidRPr="00EC210E" w:rsidTr="00BC335C">
        <w:trPr>
          <w:cantSplit/>
        </w:trPr>
        <w:tc>
          <w:tcPr>
            <w:tcW w:w="879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*BY.3</w:t>
            </w:r>
          </w:p>
        </w:tc>
        <w:tc>
          <w:tcPr>
            <w:tcW w:w="4678" w:type="dxa"/>
            <w:vAlign w:val="center"/>
          </w:tcPr>
          <w:p w:rsidR="00EB5ABB" w:rsidRDefault="00EB5AB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Çalışma anında, çalışana zarar verebilecek beklenmeyen gerilimleri engellemek veya gerilimlerden korunmak için hat ve mahalli topraklama yapar.</w:t>
            </w:r>
          </w:p>
        </w:tc>
        <w:tc>
          <w:tcPr>
            <w:tcW w:w="850" w:type="dxa"/>
            <w:vAlign w:val="center"/>
          </w:tcPr>
          <w:p w:rsidR="00EB5ABB" w:rsidRDefault="00EB5AB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A.4.1</w:t>
            </w:r>
          </w:p>
          <w:p w:rsidR="00EB5ABB" w:rsidRDefault="00EB5AB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A.4.2</w:t>
            </w:r>
          </w:p>
          <w:p w:rsidR="00EB5ABB" w:rsidRDefault="00EB5AB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A.4.3</w:t>
            </w:r>
          </w:p>
          <w:p w:rsidR="00EB5ABB" w:rsidRDefault="00EB5AB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A.4.4</w:t>
            </w:r>
          </w:p>
        </w:tc>
        <w:tc>
          <w:tcPr>
            <w:tcW w:w="1418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1.1</w:t>
            </w:r>
          </w:p>
        </w:tc>
        <w:tc>
          <w:tcPr>
            <w:tcW w:w="1559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EB5ABB" w:rsidRPr="00EC210E" w:rsidTr="00BC335C">
        <w:trPr>
          <w:cantSplit/>
        </w:trPr>
        <w:tc>
          <w:tcPr>
            <w:tcW w:w="879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*BY.4</w:t>
            </w:r>
          </w:p>
        </w:tc>
        <w:tc>
          <w:tcPr>
            <w:tcW w:w="4678" w:type="dxa"/>
            <w:vAlign w:val="center"/>
          </w:tcPr>
          <w:p w:rsidR="00EB5ABB" w:rsidRDefault="00EB5AB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Acil durumlarda prosedürleri tam ve doğru olarak uygular.</w:t>
            </w:r>
          </w:p>
        </w:tc>
        <w:tc>
          <w:tcPr>
            <w:tcW w:w="850" w:type="dxa"/>
            <w:vAlign w:val="center"/>
          </w:tcPr>
          <w:p w:rsidR="00EB5ABB" w:rsidRDefault="00EB5AB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A.3.3</w:t>
            </w:r>
          </w:p>
        </w:tc>
        <w:tc>
          <w:tcPr>
            <w:tcW w:w="1418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1.1</w:t>
            </w:r>
          </w:p>
        </w:tc>
        <w:tc>
          <w:tcPr>
            <w:tcW w:w="1559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EB5ABB" w:rsidRPr="00EC210E" w:rsidTr="00BC335C">
        <w:trPr>
          <w:cantSplit/>
        </w:trPr>
        <w:tc>
          <w:tcPr>
            <w:tcW w:w="879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*BY.5</w:t>
            </w:r>
          </w:p>
        </w:tc>
        <w:tc>
          <w:tcPr>
            <w:tcW w:w="4678" w:type="dxa"/>
            <w:vAlign w:val="center"/>
          </w:tcPr>
          <w:p w:rsidR="00EB5ABB" w:rsidRDefault="00EB5ABB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İş süreçlerinin, işlemlerin çevreye etkilerini ve oluşturduğu riskleri belirler. </w:t>
            </w:r>
          </w:p>
        </w:tc>
        <w:tc>
          <w:tcPr>
            <w:tcW w:w="850" w:type="dxa"/>
            <w:vAlign w:val="center"/>
          </w:tcPr>
          <w:p w:rsidR="00EB5ABB" w:rsidRDefault="00EB5AB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B.1.2</w:t>
            </w:r>
          </w:p>
        </w:tc>
        <w:tc>
          <w:tcPr>
            <w:tcW w:w="1418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1.2</w:t>
            </w:r>
          </w:p>
        </w:tc>
        <w:tc>
          <w:tcPr>
            <w:tcW w:w="1559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EB5ABB" w:rsidRPr="00EC210E" w:rsidTr="00BC335C">
        <w:trPr>
          <w:cantSplit/>
        </w:trPr>
        <w:tc>
          <w:tcPr>
            <w:tcW w:w="879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BY.6</w:t>
            </w:r>
          </w:p>
        </w:tc>
        <w:tc>
          <w:tcPr>
            <w:tcW w:w="4678" w:type="dxa"/>
            <w:vAlign w:val="center"/>
          </w:tcPr>
          <w:p w:rsidR="00EB5ABB" w:rsidRDefault="00EB5ABB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Risklere karşı alınması gereken önlemleri alır. </w:t>
            </w:r>
          </w:p>
        </w:tc>
        <w:tc>
          <w:tcPr>
            <w:tcW w:w="850" w:type="dxa"/>
            <w:vAlign w:val="center"/>
          </w:tcPr>
          <w:p w:rsidR="00EB5ABB" w:rsidRDefault="00EB5AB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B.1.2</w:t>
            </w:r>
          </w:p>
        </w:tc>
        <w:tc>
          <w:tcPr>
            <w:tcW w:w="1418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1.2</w:t>
            </w:r>
          </w:p>
        </w:tc>
        <w:tc>
          <w:tcPr>
            <w:tcW w:w="1559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EB5ABB" w:rsidRPr="00EC210E" w:rsidTr="00BC335C">
        <w:trPr>
          <w:cantSplit/>
        </w:trPr>
        <w:tc>
          <w:tcPr>
            <w:tcW w:w="879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BY.7</w:t>
            </w:r>
          </w:p>
        </w:tc>
        <w:tc>
          <w:tcPr>
            <w:tcW w:w="4678" w:type="dxa"/>
            <w:vAlign w:val="center"/>
          </w:tcPr>
          <w:p w:rsidR="00EB5ABB" w:rsidRDefault="00EB5ABB">
            <w:pPr>
              <w:pStyle w:val="Default"/>
              <w:spacing w:after="20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Çalışmayla ilgili kalite formlarının doldurur.</w:t>
            </w:r>
          </w:p>
        </w:tc>
        <w:tc>
          <w:tcPr>
            <w:tcW w:w="850" w:type="dxa"/>
            <w:vAlign w:val="center"/>
          </w:tcPr>
          <w:p w:rsidR="00EB5ABB" w:rsidRDefault="00EB5ABB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C.2.3</w:t>
            </w:r>
          </w:p>
        </w:tc>
        <w:tc>
          <w:tcPr>
            <w:tcW w:w="1418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1.3</w:t>
            </w:r>
          </w:p>
        </w:tc>
        <w:tc>
          <w:tcPr>
            <w:tcW w:w="1559" w:type="dxa"/>
            <w:vAlign w:val="center"/>
          </w:tcPr>
          <w:p w:rsidR="00EB5ABB" w:rsidRDefault="00EB5ABB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085984" w:rsidRPr="00EC210E" w:rsidTr="00BC335C">
        <w:trPr>
          <w:cantSplit/>
        </w:trPr>
        <w:tc>
          <w:tcPr>
            <w:tcW w:w="879" w:type="dxa"/>
            <w:vAlign w:val="center"/>
          </w:tcPr>
          <w:p w:rsidR="00085984" w:rsidRPr="00EC210E" w:rsidRDefault="00085984" w:rsidP="00EB5AB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 xml:space="preserve"> BY.</w:t>
            </w:r>
            <w:r w:rsidR="00EB5ABB">
              <w:rPr>
                <w:rFonts w:ascii="Times New Roman" w:hAnsi="Times New Roman" w:cs="Times New Roman"/>
                <w:lang w:val="tr-TR"/>
              </w:rPr>
              <w:t>8</w:t>
            </w:r>
          </w:p>
        </w:tc>
        <w:tc>
          <w:tcPr>
            <w:tcW w:w="4678" w:type="dxa"/>
            <w:vAlign w:val="center"/>
          </w:tcPr>
          <w:p w:rsidR="00085984" w:rsidRPr="00EC210E" w:rsidRDefault="00085984" w:rsidP="00562B08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Teçhizatın kullanım kılavuzunda belirtilen performansta çalışıp çalışmadığını kontrol eder.</w:t>
            </w:r>
          </w:p>
        </w:tc>
        <w:tc>
          <w:tcPr>
            <w:tcW w:w="850" w:type="dxa"/>
            <w:vAlign w:val="center"/>
          </w:tcPr>
          <w:p w:rsidR="00085984" w:rsidRPr="00EC210E" w:rsidRDefault="00085984" w:rsidP="0008598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D.1.1</w:t>
            </w:r>
          </w:p>
        </w:tc>
        <w:tc>
          <w:tcPr>
            <w:tcW w:w="1418" w:type="dxa"/>
            <w:vAlign w:val="center"/>
          </w:tcPr>
          <w:p w:rsidR="00085984" w:rsidRPr="00EC210E" w:rsidRDefault="00085984" w:rsidP="0008598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2.1</w:t>
            </w:r>
          </w:p>
        </w:tc>
        <w:tc>
          <w:tcPr>
            <w:tcW w:w="1559" w:type="dxa"/>
            <w:vAlign w:val="center"/>
          </w:tcPr>
          <w:p w:rsidR="00085984" w:rsidRPr="00EC210E" w:rsidRDefault="00085984" w:rsidP="0008598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085984" w:rsidRPr="00EC210E" w:rsidTr="00BC335C">
        <w:trPr>
          <w:cantSplit/>
        </w:trPr>
        <w:tc>
          <w:tcPr>
            <w:tcW w:w="879" w:type="dxa"/>
            <w:vAlign w:val="center"/>
          </w:tcPr>
          <w:p w:rsidR="00085984" w:rsidRPr="00EC210E" w:rsidRDefault="00085984" w:rsidP="0008598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BY.</w:t>
            </w:r>
            <w:r w:rsidR="00EB5ABB">
              <w:rPr>
                <w:rFonts w:ascii="Times New Roman" w:hAnsi="Times New Roman" w:cs="Times New Roman"/>
                <w:lang w:val="tr-TR"/>
              </w:rPr>
              <w:t>9</w:t>
            </w:r>
          </w:p>
        </w:tc>
        <w:tc>
          <w:tcPr>
            <w:tcW w:w="4678" w:type="dxa"/>
            <w:vAlign w:val="center"/>
          </w:tcPr>
          <w:p w:rsidR="00085984" w:rsidRPr="00EC210E" w:rsidRDefault="00085984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Teçhizatın durumu hakkında yaptığı tespitlerle ilgili kayıtlar oluşturur.</w:t>
            </w:r>
          </w:p>
        </w:tc>
        <w:tc>
          <w:tcPr>
            <w:tcW w:w="850" w:type="dxa"/>
            <w:vAlign w:val="center"/>
          </w:tcPr>
          <w:p w:rsidR="00085984" w:rsidRPr="00EC210E" w:rsidRDefault="00085984" w:rsidP="0008598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D.1.5</w:t>
            </w:r>
          </w:p>
        </w:tc>
        <w:tc>
          <w:tcPr>
            <w:tcW w:w="1418" w:type="dxa"/>
            <w:vAlign w:val="center"/>
          </w:tcPr>
          <w:p w:rsidR="00085984" w:rsidRPr="00EC210E" w:rsidRDefault="00085984" w:rsidP="0008598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2.1</w:t>
            </w:r>
          </w:p>
        </w:tc>
        <w:tc>
          <w:tcPr>
            <w:tcW w:w="1559" w:type="dxa"/>
            <w:vAlign w:val="center"/>
          </w:tcPr>
          <w:p w:rsidR="00085984" w:rsidRPr="00EC210E" w:rsidRDefault="00085984" w:rsidP="0008598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B0480D" w:rsidRPr="00EC210E" w:rsidTr="00BC335C">
        <w:trPr>
          <w:cantSplit/>
        </w:trPr>
        <w:tc>
          <w:tcPr>
            <w:tcW w:w="879" w:type="dxa"/>
            <w:vAlign w:val="center"/>
          </w:tcPr>
          <w:p w:rsidR="00B0480D" w:rsidRPr="00EC210E" w:rsidRDefault="00B0480D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BY.</w:t>
            </w:r>
            <w:r w:rsidR="00EB5ABB">
              <w:rPr>
                <w:rFonts w:ascii="Times New Roman" w:hAnsi="Times New Roman" w:cs="Times New Roman"/>
                <w:lang w:val="tr-TR"/>
              </w:rPr>
              <w:t>10</w:t>
            </w:r>
          </w:p>
        </w:tc>
        <w:tc>
          <w:tcPr>
            <w:tcW w:w="4678" w:type="dxa"/>
            <w:vAlign w:val="center"/>
          </w:tcPr>
          <w:p w:rsidR="00B0480D" w:rsidRPr="00EC210E" w:rsidRDefault="00B0480D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Arıza ya da bakım programı kapsamında yapılacak işe ilişkin detaylı bilgiyi ilgili birimden veya kişiden alır.</w:t>
            </w:r>
          </w:p>
        </w:tc>
        <w:tc>
          <w:tcPr>
            <w:tcW w:w="850" w:type="dxa"/>
            <w:vAlign w:val="center"/>
          </w:tcPr>
          <w:p w:rsidR="00B0480D" w:rsidRPr="00EC210E" w:rsidRDefault="00B0480D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E.1.1</w:t>
            </w:r>
          </w:p>
        </w:tc>
        <w:tc>
          <w:tcPr>
            <w:tcW w:w="1418" w:type="dxa"/>
            <w:vAlign w:val="center"/>
          </w:tcPr>
          <w:p w:rsidR="00B0480D" w:rsidRPr="00EC210E" w:rsidRDefault="00B0480D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2.2</w:t>
            </w:r>
          </w:p>
        </w:tc>
        <w:tc>
          <w:tcPr>
            <w:tcW w:w="1559" w:type="dxa"/>
            <w:vAlign w:val="center"/>
          </w:tcPr>
          <w:p w:rsidR="00B0480D" w:rsidRPr="00EC210E" w:rsidRDefault="00A916EF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B0480D" w:rsidRPr="00EC210E" w:rsidTr="00133F22">
        <w:trPr>
          <w:cantSplit/>
          <w:trHeight w:val="354"/>
        </w:trPr>
        <w:tc>
          <w:tcPr>
            <w:tcW w:w="879" w:type="dxa"/>
            <w:vAlign w:val="center"/>
          </w:tcPr>
          <w:p w:rsidR="00B0480D" w:rsidRPr="00EC210E" w:rsidRDefault="00B0480D" w:rsidP="00133F2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BY.1</w:t>
            </w:r>
            <w:r w:rsidR="00EB5ABB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4678" w:type="dxa"/>
            <w:vAlign w:val="center"/>
          </w:tcPr>
          <w:p w:rsidR="00B0480D" w:rsidRPr="00EC210E" w:rsidRDefault="00B0480D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Çalışma alanının tespitini yapar.</w:t>
            </w:r>
          </w:p>
        </w:tc>
        <w:tc>
          <w:tcPr>
            <w:tcW w:w="850" w:type="dxa"/>
            <w:vAlign w:val="center"/>
          </w:tcPr>
          <w:p w:rsidR="00B0480D" w:rsidRPr="00EC210E" w:rsidRDefault="00B0480D" w:rsidP="00133F2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E.1.2</w:t>
            </w:r>
          </w:p>
        </w:tc>
        <w:tc>
          <w:tcPr>
            <w:tcW w:w="1418" w:type="dxa"/>
            <w:vAlign w:val="center"/>
          </w:tcPr>
          <w:p w:rsidR="00B0480D" w:rsidRPr="00EC210E" w:rsidRDefault="00B0480D" w:rsidP="00133F2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2.2</w:t>
            </w:r>
          </w:p>
        </w:tc>
        <w:tc>
          <w:tcPr>
            <w:tcW w:w="1559" w:type="dxa"/>
            <w:vAlign w:val="center"/>
          </w:tcPr>
          <w:p w:rsidR="00B0480D" w:rsidRPr="00EC210E" w:rsidRDefault="00A916EF" w:rsidP="00133F22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B0480D" w:rsidRPr="00EC210E" w:rsidTr="00BC335C">
        <w:trPr>
          <w:cantSplit/>
        </w:trPr>
        <w:tc>
          <w:tcPr>
            <w:tcW w:w="879" w:type="dxa"/>
            <w:vAlign w:val="center"/>
          </w:tcPr>
          <w:p w:rsidR="00B0480D" w:rsidRPr="00EC210E" w:rsidRDefault="000405F5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*</w:t>
            </w:r>
            <w:r w:rsidR="00B0480D" w:rsidRPr="00EC210E">
              <w:rPr>
                <w:rFonts w:ascii="Times New Roman" w:hAnsi="Times New Roman" w:cs="Times New Roman"/>
                <w:lang w:val="tr-TR"/>
              </w:rPr>
              <w:t>BY.1</w:t>
            </w:r>
            <w:r w:rsidR="00EB5ABB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678" w:type="dxa"/>
            <w:vAlign w:val="center"/>
          </w:tcPr>
          <w:p w:rsidR="00B0480D" w:rsidRPr="00EC210E" w:rsidRDefault="00B0480D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Çalışmada kullanılacak teçhizatların kullanım kılavuzlarını, hat ve devre şemalarını inceler.</w:t>
            </w:r>
          </w:p>
        </w:tc>
        <w:tc>
          <w:tcPr>
            <w:tcW w:w="850" w:type="dxa"/>
            <w:vAlign w:val="center"/>
          </w:tcPr>
          <w:p w:rsidR="00B0480D" w:rsidRPr="00EC210E" w:rsidRDefault="00B0480D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E.2.1</w:t>
            </w:r>
          </w:p>
        </w:tc>
        <w:tc>
          <w:tcPr>
            <w:tcW w:w="1418" w:type="dxa"/>
            <w:vAlign w:val="center"/>
          </w:tcPr>
          <w:p w:rsidR="00B0480D" w:rsidRPr="00EC210E" w:rsidRDefault="00B0480D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2.3</w:t>
            </w:r>
          </w:p>
        </w:tc>
        <w:tc>
          <w:tcPr>
            <w:tcW w:w="1559" w:type="dxa"/>
            <w:vAlign w:val="center"/>
          </w:tcPr>
          <w:p w:rsidR="00B0480D" w:rsidRPr="00EC210E" w:rsidRDefault="00A916EF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B0480D" w:rsidRPr="00EC210E" w:rsidTr="00BC335C">
        <w:trPr>
          <w:cantSplit/>
        </w:trPr>
        <w:tc>
          <w:tcPr>
            <w:tcW w:w="879" w:type="dxa"/>
            <w:vAlign w:val="center"/>
          </w:tcPr>
          <w:p w:rsidR="00B0480D" w:rsidRPr="00EC210E" w:rsidRDefault="00B0480D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BY.1</w:t>
            </w:r>
            <w:r w:rsidR="00EB5ABB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4678" w:type="dxa"/>
            <w:vAlign w:val="center"/>
          </w:tcPr>
          <w:p w:rsidR="00B0480D" w:rsidRPr="00EC210E" w:rsidRDefault="00B0480D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Yapılacak çalışmaya ilişkin, çalışmanın en sağlıklı şekilde sonlandırılmasına dönük olarak hazırlanmış programı seçer.</w:t>
            </w:r>
          </w:p>
        </w:tc>
        <w:tc>
          <w:tcPr>
            <w:tcW w:w="850" w:type="dxa"/>
            <w:vAlign w:val="center"/>
          </w:tcPr>
          <w:p w:rsidR="00B0480D" w:rsidRPr="00EC210E" w:rsidRDefault="00B0480D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E.2.3</w:t>
            </w:r>
          </w:p>
        </w:tc>
        <w:tc>
          <w:tcPr>
            <w:tcW w:w="1418" w:type="dxa"/>
            <w:vAlign w:val="center"/>
          </w:tcPr>
          <w:p w:rsidR="00B0480D" w:rsidRPr="00EC210E" w:rsidRDefault="00B0480D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2.3</w:t>
            </w:r>
          </w:p>
        </w:tc>
        <w:tc>
          <w:tcPr>
            <w:tcW w:w="1559" w:type="dxa"/>
            <w:vAlign w:val="center"/>
          </w:tcPr>
          <w:p w:rsidR="00B0480D" w:rsidRPr="00EC210E" w:rsidRDefault="00A916EF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B0480D" w:rsidRPr="00EC210E" w:rsidTr="00BC335C">
        <w:trPr>
          <w:cantSplit/>
        </w:trPr>
        <w:tc>
          <w:tcPr>
            <w:tcW w:w="879" w:type="dxa"/>
            <w:vAlign w:val="center"/>
          </w:tcPr>
          <w:p w:rsidR="00B0480D" w:rsidRPr="00EC210E" w:rsidRDefault="00B0480D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BY.1</w:t>
            </w:r>
            <w:r w:rsidR="00EB5ABB">
              <w:rPr>
                <w:rFonts w:ascii="Times New Roman" w:hAnsi="Times New Roman" w:cs="Times New Roman"/>
                <w:lang w:val="tr-TR"/>
              </w:rPr>
              <w:t>4</w:t>
            </w:r>
          </w:p>
        </w:tc>
        <w:tc>
          <w:tcPr>
            <w:tcW w:w="4678" w:type="dxa"/>
            <w:vAlign w:val="center"/>
          </w:tcPr>
          <w:p w:rsidR="00B0480D" w:rsidRPr="00EC210E" w:rsidRDefault="00B0480D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Çalışmada kullanılacak malzemelerin listesini hazırlar.</w:t>
            </w:r>
          </w:p>
        </w:tc>
        <w:tc>
          <w:tcPr>
            <w:tcW w:w="850" w:type="dxa"/>
            <w:vAlign w:val="center"/>
          </w:tcPr>
          <w:p w:rsidR="00B0480D" w:rsidRPr="00EC210E" w:rsidRDefault="00B0480D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E.3.1</w:t>
            </w:r>
          </w:p>
        </w:tc>
        <w:tc>
          <w:tcPr>
            <w:tcW w:w="1418" w:type="dxa"/>
            <w:vAlign w:val="center"/>
          </w:tcPr>
          <w:p w:rsidR="00B0480D" w:rsidRPr="00EC210E" w:rsidRDefault="00B0480D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2.4</w:t>
            </w:r>
          </w:p>
        </w:tc>
        <w:tc>
          <w:tcPr>
            <w:tcW w:w="1559" w:type="dxa"/>
            <w:vAlign w:val="center"/>
          </w:tcPr>
          <w:p w:rsidR="00B0480D" w:rsidRPr="00EC210E" w:rsidRDefault="00A916EF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B0480D" w:rsidRPr="00EC210E" w:rsidTr="00BC335C">
        <w:trPr>
          <w:cantSplit/>
        </w:trPr>
        <w:tc>
          <w:tcPr>
            <w:tcW w:w="879" w:type="dxa"/>
            <w:vAlign w:val="center"/>
          </w:tcPr>
          <w:p w:rsidR="00B0480D" w:rsidRPr="00EC210E" w:rsidRDefault="000405F5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*</w:t>
            </w:r>
            <w:r w:rsidR="00B0480D" w:rsidRPr="00EC210E">
              <w:rPr>
                <w:rFonts w:ascii="Times New Roman" w:hAnsi="Times New Roman" w:cs="Times New Roman"/>
                <w:lang w:val="tr-TR"/>
              </w:rPr>
              <w:t>BY.1</w:t>
            </w:r>
            <w:r w:rsidR="00EB5ABB">
              <w:rPr>
                <w:rFonts w:ascii="Times New Roman" w:hAnsi="Times New Roman" w:cs="Times New Roman"/>
                <w:lang w:val="tr-TR"/>
              </w:rPr>
              <w:t>5</w:t>
            </w:r>
          </w:p>
        </w:tc>
        <w:tc>
          <w:tcPr>
            <w:tcW w:w="4678" w:type="dxa"/>
            <w:vAlign w:val="center"/>
          </w:tcPr>
          <w:p w:rsidR="00B0480D" w:rsidRPr="00EC210E" w:rsidRDefault="00B0480D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Çalışmanın türüne göre ihtiyaç duyulan malzemelerin tedarikini sağlar.</w:t>
            </w:r>
          </w:p>
        </w:tc>
        <w:tc>
          <w:tcPr>
            <w:tcW w:w="850" w:type="dxa"/>
            <w:vAlign w:val="center"/>
          </w:tcPr>
          <w:p w:rsidR="00B0480D" w:rsidRPr="00EC210E" w:rsidRDefault="00B0480D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E.3.2</w:t>
            </w:r>
          </w:p>
        </w:tc>
        <w:tc>
          <w:tcPr>
            <w:tcW w:w="1418" w:type="dxa"/>
            <w:vAlign w:val="center"/>
          </w:tcPr>
          <w:p w:rsidR="00B0480D" w:rsidRPr="00EC210E" w:rsidRDefault="00B0480D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2.4</w:t>
            </w:r>
          </w:p>
        </w:tc>
        <w:tc>
          <w:tcPr>
            <w:tcW w:w="1559" w:type="dxa"/>
            <w:vAlign w:val="center"/>
          </w:tcPr>
          <w:p w:rsidR="00B0480D" w:rsidRPr="00EC210E" w:rsidRDefault="00A916EF" w:rsidP="00B0480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4C0CE0" w:rsidRPr="00EC210E" w:rsidTr="00BC335C">
        <w:trPr>
          <w:cantSplit/>
        </w:trPr>
        <w:tc>
          <w:tcPr>
            <w:tcW w:w="879" w:type="dxa"/>
            <w:vAlign w:val="center"/>
          </w:tcPr>
          <w:p w:rsidR="004C0CE0" w:rsidRPr="00EC210E" w:rsidRDefault="004C0CE0" w:rsidP="004C0CE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BY.1</w:t>
            </w:r>
            <w:r w:rsidR="00EB5ABB">
              <w:rPr>
                <w:rFonts w:ascii="Times New Roman" w:hAnsi="Times New Roman" w:cs="Times New Roman"/>
                <w:lang w:val="tr-TR"/>
              </w:rPr>
              <w:t>6</w:t>
            </w:r>
          </w:p>
        </w:tc>
        <w:tc>
          <w:tcPr>
            <w:tcW w:w="4678" w:type="dxa"/>
            <w:vAlign w:val="center"/>
          </w:tcPr>
          <w:p w:rsidR="004C0CE0" w:rsidRPr="00EC210E" w:rsidRDefault="004C0CE0" w:rsidP="003A235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Arıza çalışması yapılacak YG teçhizat veya şebekeye ulaşarak ilk değerlendirmeyi yapar veya ekip tarafından yapılan ilk değerlendirmeyi gözden geçirir.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F.1.2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3.1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4C0CE0" w:rsidRPr="00EC210E" w:rsidTr="00BC335C">
        <w:trPr>
          <w:cantSplit/>
        </w:trPr>
        <w:tc>
          <w:tcPr>
            <w:tcW w:w="879" w:type="dxa"/>
            <w:vAlign w:val="center"/>
          </w:tcPr>
          <w:p w:rsidR="004C0CE0" w:rsidRPr="00EC210E" w:rsidRDefault="004C0CE0" w:rsidP="004C0CE0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*BY.1</w:t>
            </w:r>
            <w:r w:rsidR="00EB5ABB">
              <w:rPr>
                <w:rFonts w:ascii="Times New Roman" w:hAnsi="Times New Roman" w:cs="Times New Roman"/>
                <w:lang w:val="tr-TR"/>
              </w:rPr>
              <w:t>7</w:t>
            </w:r>
          </w:p>
        </w:tc>
        <w:tc>
          <w:tcPr>
            <w:tcW w:w="4678" w:type="dxa"/>
            <w:vAlign w:val="center"/>
          </w:tcPr>
          <w:p w:rsidR="004C0CE0" w:rsidRPr="00EC210E" w:rsidRDefault="004C0CE0" w:rsidP="003A235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Tespit edilen arızanın giderilmesi için ekiplerin uygun el aletleri ve teçhizatla arızaya müdahale etmesini sağlar.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F.2.2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3.2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4C0CE0" w:rsidRPr="00EC210E" w:rsidTr="00BC335C">
        <w:trPr>
          <w:cantSplit/>
        </w:trPr>
        <w:tc>
          <w:tcPr>
            <w:tcW w:w="879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BY.1</w:t>
            </w:r>
            <w:r w:rsidR="00EB5ABB">
              <w:rPr>
                <w:rFonts w:ascii="Times New Roman" w:hAnsi="Times New Roman" w:cs="Times New Roman"/>
                <w:lang w:val="tr-TR"/>
              </w:rPr>
              <w:t>8</w:t>
            </w:r>
          </w:p>
        </w:tc>
        <w:tc>
          <w:tcPr>
            <w:tcW w:w="4678" w:type="dxa"/>
            <w:vAlign w:val="center"/>
          </w:tcPr>
          <w:p w:rsidR="004C0CE0" w:rsidRPr="00EC210E" w:rsidRDefault="004C0CE0" w:rsidP="003A235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Ekiplerin tüm teçhizatla birlikte bakım bölgesindeki güvenli mesafeye kadar uzaklaştıklarını, toprak bağlantıları ve uyarı levhalarının alınmasını sağlar.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F</w:t>
            </w:r>
            <w:r w:rsidRPr="00EC210E">
              <w:rPr>
                <w:rFonts w:ascii="Times New Roman" w:hAnsi="Times New Roman" w:cs="Times New Roman"/>
                <w:lang w:val="tr-TR"/>
              </w:rPr>
              <w:t>.3.2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3</w:t>
            </w:r>
            <w:r w:rsidRPr="00EC210E">
              <w:rPr>
                <w:rFonts w:ascii="Times New Roman" w:hAnsi="Times New Roman" w:cs="Times New Roman"/>
                <w:lang w:val="tr-TR"/>
              </w:rPr>
              <w:t>.3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4C0CE0" w:rsidRPr="00EC210E" w:rsidTr="00BC335C">
        <w:trPr>
          <w:cantSplit/>
        </w:trPr>
        <w:tc>
          <w:tcPr>
            <w:tcW w:w="879" w:type="dxa"/>
            <w:vAlign w:val="center"/>
          </w:tcPr>
          <w:p w:rsidR="004C0CE0" w:rsidRPr="00EC210E" w:rsidRDefault="004C0CE0" w:rsidP="004C0CE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*BY.1</w:t>
            </w:r>
            <w:r w:rsidR="00EB5ABB">
              <w:rPr>
                <w:rFonts w:ascii="Times New Roman" w:hAnsi="Times New Roman" w:cs="Times New Roman"/>
                <w:lang w:val="tr-TR"/>
              </w:rPr>
              <w:t>9</w:t>
            </w:r>
          </w:p>
        </w:tc>
        <w:tc>
          <w:tcPr>
            <w:tcW w:w="4678" w:type="dxa"/>
            <w:vAlign w:val="center"/>
          </w:tcPr>
          <w:p w:rsidR="004C0CE0" w:rsidRPr="00EC210E" w:rsidRDefault="004C0CE0" w:rsidP="003A2353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EC210E">
              <w:rPr>
                <w:rFonts w:ascii="Times New Roman" w:hAnsi="Times New Roman" w:cs="Times New Roman"/>
                <w:lang w:val="tr-TR"/>
              </w:rPr>
              <w:t>Enerjilendirme</w:t>
            </w:r>
            <w:proofErr w:type="spellEnd"/>
            <w:r w:rsidRPr="00EC210E">
              <w:rPr>
                <w:rFonts w:ascii="Times New Roman" w:hAnsi="Times New Roman" w:cs="Times New Roman"/>
                <w:lang w:val="tr-TR"/>
              </w:rPr>
              <w:t xml:space="preserve"> çalışmalarını yürütür.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F</w:t>
            </w:r>
            <w:r w:rsidRPr="00EC210E">
              <w:rPr>
                <w:rFonts w:ascii="Times New Roman" w:hAnsi="Times New Roman" w:cs="Times New Roman"/>
                <w:lang w:val="tr-TR"/>
              </w:rPr>
              <w:t>.3.4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3</w:t>
            </w:r>
            <w:r w:rsidRPr="00EC210E">
              <w:rPr>
                <w:rFonts w:ascii="Times New Roman" w:hAnsi="Times New Roman" w:cs="Times New Roman"/>
                <w:lang w:val="tr-TR"/>
              </w:rPr>
              <w:t>.3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4C0CE0" w:rsidRPr="00EC210E" w:rsidTr="00BC335C">
        <w:trPr>
          <w:cantSplit/>
        </w:trPr>
        <w:tc>
          <w:tcPr>
            <w:tcW w:w="879" w:type="dxa"/>
            <w:vAlign w:val="center"/>
          </w:tcPr>
          <w:p w:rsidR="004C0CE0" w:rsidRPr="00EC210E" w:rsidRDefault="004C0CE0" w:rsidP="004C0CE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BY.</w:t>
            </w:r>
            <w:r w:rsidR="00EB5ABB">
              <w:rPr>
                <w:rFonts w:ascii="Times New Roman" w:hAnsi="Times New Roman" w:cs="Times New Roman"/>
                <w:lang w:val="tr-TR"/>
              </w:rPr>
              <w:t>20</w:t>
            </w:r>
          </w:p>
        </w:tc>
        <w:tc>
          <w:tcPr>
            <w:tcW w:w="4678" w:type="dxa"/>
            <w:vAlign w:val="center"/>
          </w:tcPr>
          <w:p w:rsidR="004C0CE0" w:rsidRPr="00EC210E" w:rsidRDefault="004C0CE0" w:rsidP="003A235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Bakım çalışması öncesi kesinti bildirimleri ve ilgili birimlere duyuruların yapılmasını sağlar.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G.1.1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4.1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4C0CE0" w:rsidRPr="00EC210E" w:rsidTr="00BC335C">
        <w:trPr>
          <w:cantSplit/>
        </w:trPr>
        <w:tc>
          <w:tcPr>
            <w:tcW w:w="879" w:type="dxa"/>
            <w:vAlign w:val="center"/>
          </w:tcPr>
          <w:p w:rsidR="004C0CE0" w:rsidRPr="00EC210E" w:rsidRDefault="004C0CE0" w:rsidP="004C0CE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BY.</w:t>
            </w:r>
            <w:r>
              <w:rPr>
                <w:rFonts w:ascii="Times New Roman" w:hAnsi="Times New Roman" w:cs="Times New Roman"/>
                <w:lang w:val="tr-TR"/>
              </w:rPr>
              <w:t>2</w:t>
            </w:r>
            <w:r w:rsidR="00EB5ABB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4678" w:type="dxa"/>
            <w:vAlign w:val="center"/>
          </w:tcPr>
          <w:p w:rsidR="004C0CE0" w:rsidRPr="00EC210E" w:rsidRDefault="004C0CE0" w:rsidP="003A235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Çalışma yapılacak alan ve teçhizatın uygun topraklamalarla enerjisiz duruma getirildiğini teyit eder.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G.1.3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4.1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4C0CE0" w:rsidRPr="00EC210E" w:rsidTr="00BC335C">
        <w:trPr>
          <w:cantSplit/>
        </w:trPr>
        <w:tc>
          <w:tcPr>
            <w:tcW w:w="879" w:type="dxa"/>
            <w:vAlign w:val="center"/>
          </w:tcPr>
          <w:p w:rsidR="004C0CE0" w:rsidRPr="00EC210E" w:rsidRDefault="004C0CE0" w:rsidP="004C0CE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*BY.</w:t>
            </w:r>
            <w:r>
              <w:rPr>
                <w:rFonts w:ascii="Times New Roman" w:hAnsi="Times New Roman" w:cs="Times New Roman"/>
                <w:lang w:val="tr-TR"/>
              </w:rPr>
              <w:t>2</w:t>
            </w:r>
            <w:r w:rsidR="00EB5ABB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678" w:type="dxa"/>
            <w:vAlign w:val="center"/>
          </w:tcPr>
          <w:p w:rsidR="004C0CE0" w:rsidRPr="00EC210E" w:rsidRDefault="004C0CE0" w:rsidP="003A2353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Bakım çalışması için ekiplerin uygun el aletleri ile teçhizata müdahale etmesini sağlar.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G.2.1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4.2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3A2353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4C0CE0" w:rsidRPr="00EC210E" w:rsidTr="00BC335C">
        <w:trPr>
          <w:cantSplit/>
        </w:trPr>
        <w:tc>
          <w:tcPr>
            <w:tcW w:w="879" w:type="dxa"/>
            <w:vAlign w:val="center"/>
          </w:tcPr>
          <w:p w:rsidR="004C0CE0" w:rsidRPr="00EC210E" w:rsidRDefault="004C0CE0" w:rsidP="004C0CE0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BY.2</w:t>
            </w:r>
            <w:r w:rsidR="00EB5ABB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4678" w:type="dxa"/>
            <w:vAlign w:val="center"/>
          </w:tcPr>
          <w:p w:rsidR="004C0CE0" w:rsidRPr="00EC210E" w:rsidRDefault="004C0CE0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Ekiplerin çalışma esnasında ve sonrasında iletişim kanallarının sürekli takibini yapar ve gerekli hallerde müdahale eder.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F.2.3</w:t>
            </w:r>
          </w:p>
          <w:p w:rsidR="004C0CE0" w:rsidRPr="00EC210E" w:rsidRDefault="004C0CE0" w:rsidP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G.2.3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4.2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4C0CE0" w:rsidRPr="00EC210E" w:rsidTr="00BC335C">
        <w:trPr>
          <w:cantSplit/>
        </w:trPr>
        <w:tc>
          <w:tcPr>
            <w:tcW w:w="879" w:type="dxa"/>
            <w:vAlign w:val="center"/>
          </w:tcPr>
          <w:p w:rsidR="004C0CE0" w:rsidRPr="00EC210E" w:rsidRDefault="004C0CE0" w:rsidP="004C0CE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*BY.2</w:t>
            </w:r>
            <w:r w:rsidR="00EB5ABB">
              <w:rPr>
                <w:rFonts w:ascii="Times New Roman" w:hAnsi="Times New Roman" w:cs="Times New Roman"/>
                <w:lang w:val="tr-TR"/>
              </w:rPr>
              <w:t>4</w:t>
            </w:r>
          </w:p>
        </w:tc>
        <w:tc>
          <w:tcPr>
            <w:tcW w:w="4678" w:type="dxa"/>
            <w:vAlign w:val="center"/>
          </w:tcPr>
          <w:p w:rsidR="004C0CE0" w:rsidRPr="00EC210E" w:rsidRDefault="004C0CE0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Ekiplerin tüm teçhizatla birlikte bakım bölgesindeki güvenli mesafeye kadar uzaklaştıklarını, toprak bağlantıları ve uyarı levhalarının alınmasını sağlar.</w:t>
            </w:r>
          </w:p>
        </w:tc>
        <w:tc>
          <w:tcPr>
            <w:tcW w:w="850" w:type="dxa"/>
            <w:vAlign w:val="center"/>
          </w:tcPr>
          <w:p w:rsidR="004C0CE0" w:rsidRPr="00EC210E" w:rsidRDefault="004C0CE0" w:rsidP="00A916E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G.3.2</w:t>
            </w:r>
          </w:p>
        </w:tc>
        <w:tc>
          <w:tcPr>
            <w:tcW w:w="1418" w:type="dxa"/>
            <w:vAlign w:val="center"/>
          </w:tcPr>
          <w:p w:rsidR="004C0CE0" w:rsidRPr="00EC210E" w:rsidRDefault="004C0CE0" w:rsidP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4.3</w:t>
            </w:r>
          </w:p>
        </w:tc>
        <w:tc>
          <w:tcPr>
            <w:tcW w:w="1559" w:type="dxa"/>
            <w:vAlign w:val="center"/>
          </w:tcPr>
          <w:p w:rsidR="004C0CE0" w:rsidRPr="00EC210E" w:rsidRDefault="004C0CE0" w:rsidP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4C0CE0" w:rsidRPr="00EC210E" w:rsidTr="00BC335C">
        <w:trPr>
          <w:cantSplit/>
        </w:trPr>
        <w:tc>
          <w:tcPr>
            <w:tcW w:w="879" w:type="dxa"/>
            <w:vAlign w:val="center"/>
          </w:tcPr>
          <w:p w:rsidR="004C0CE0" w:rsidRPr="003D3E81" w:rsidRDefault="004C0CE0" w:rsidP="003D3E8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3E81">
              <w:rPr>
                <w:rFonts w:ascii="Times New Roman" w:hAnsi="Times New Roman" w:cs="Times New Roman"/>
                <w:sz w:val="22"/>
                <w:szCs w:val="22"/>
              </w:rPr>
              <w:t>*BY.2</w:t>
            </w:r>
            <w:r w:rsidR="00EB5ABB" w:rsidRPr="003D3E8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78" w:type="dxa"/>
            <w:vAlign w:val="center"/>
          </w:tcPr>
          <w:p w:rsidR="004C0CE0" w:rsidRPr="003D3E81" w:rsidRDefault="004C0CE0" w:rsidP="003D3E8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D3E81">
              <w:rPr>
                <w:rFonts w:ascii="Times New Roman" w:hAnsi="Times New Roman" w:cs="Times New Roman"/>
                <w:sz w:val="22"/>
                <w:szCs w:val="22"/>
              </w:rPr>
              <w:t>Enerjilendirme</w:t>
            </w:r>
            <w:proofErr w:type="spellEnd"/>
            <w:r w:rsidRPr="003D3E81">
              <w:rPr>
                <w:rFonts w:ascii="Times New Roman" w:hAnsi="Times New Roman" w:cs="Times New Roman"/>
                <w:sz w:val="22"/>
                <w:szCs w:val="22"/>
              </w:rPr>
              <w:t xml:space="preserve"> çalışmalarını yürütür.</w:t>
            </w:r>
          </w:p>
        </w:tc>
        <w:tc>
          <w:tcPr>
            <w:tcW w:w="850" w:type="dxa"/>
            <w:vAlign w:val="center"/>
          </w:tcPr>
          <w:p w:rsidR="004C0CE0" w:rsidRPr="00AA5F5A" w:rsidRDefault="004C0CE0" w:rsidP="00AA5F5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A5F5A">
              <w:rPr>
                <w:rFonts w:ascii="Times New Roman" w:hAnsi="Times New Roman" w:cs="Times New Roman"/>
                <w:lang w:val="tr-TR"/>
              </w:rPr>
              <w:t>G.3.4</w:t>
            </w:r>
          </w:p>
        </w:tc>
        <w:tc>
          <w:tcPr>
            <w:tcW w:w="1418" w:type="dxa"/>
            <w:vAlign w:val="center"/>
          </w:tcPr>
          <w:p w:rsidR="004C0CE0" w:rsidRPr="00AA5F5A" w:rsidRDefault="004C0CE0" w:rsidP="00AA5F5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AA5F5A">
              <w:rPr>
                <w:rFonts w:ascii="Times New Roman" w:hAnsi="Times New Roman" w:cs="Times New Roman"/>
                <w:lang w:val="tr-TR"/>
              </w:rPr>
              <w:t>4.3</w:t>
            </w:r>
          </w:p>
        </w:tc>
        <w:tc>
          <w:tcPr>
            <w:tcW w:w="1559" w:type="dxa"/>
            <w:vAlign w:val="center"/>
          </w:tcPr>
          <w:p w:rsidR="004C0CE0" w:rsidRPr="003D3E81" w:rsidRDefault="004C0CE0" w:rsidP="00AA5F5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3E81">
              <w:rPr>
                <w:rFonts w:ascii="Times New Roman" w:hAnsi="Times New Roman" w:cs="Times New Roman"/>
              </w:rPr>
              <w:t>P1</w:t>
            </w:r>
          </w:p>
        </w:tc>
      </w:tr>
    </w:tbl>
    <w:p w:rsidR="00E507ED" w:rsidRPr="00EA630D" w:rsidRDefault="00E507ED" w:rsidP="00E507ED">
      <w:pPr>
        <w:rPr>
          <w:rFonts w:ascii="Times New Roman" w:hAnsi="Times New Roman" w:cs="Times New Roman"/>
          <w:lang w:val="tr-TR"/>
        </w:rPr>
      </w:pPr>
      <w:r w:rsidRPr="00EC210E">
        <w:rPr>
          <w:rFonts w:ascii="Times New Roman" w:hAnsi="Times New Roman" w:cs="Times New Roman"/>
          <w:lang w:val="tr-TR"/>
        </w:rPr>
        <w:t>(*)Performans sınavında başarılması zorunlu kritik adımlar</w:t>
      </w:r>
      <w:r w:rsidRPr="00EA630D">
        <w:rPr>
          <w:rFonts w:ascii="Times New Roman" w:hAnsi="Times New Roman" w:cs="Times New Roman"/>
          <w:lang w:val="tr-TR"/>
        </w:rPr>
        <w:t>.</w:t>
      </w:r>
    </w:p>
    <w:p w:rsidR="00E507ED" w:rsidRPr="00EA630D" w:rsidRDefault="00E507ED" w:rsidP="00E507ED">
      <w:pPr>
        <w:pStyle w:val="stBilgi"/>
        <w:spacing w:after="120"/>
        <w:jc w:val="center"/>
        <w:rPr>
          <w:rFonts w:ascii="Times New Roman" w:hAnsi="Times New Roman" w:cs="Times New Roman"/>
          <w:b/>
          <w:bCs/>
          <w:color w:val="000000"/>
          <w:lang w:val="tr-TR"/>
        </w:rPr>
        <w:sectPr w:rsidR="00E507ED" w:rsidRPr="00EA630D" w:rsidSect="00581826">
          <w:headerReference w:type="default" r:id="rId13"/>
          <w:pgSz w:w="11906" w:h="16838"/>
          <w:pgMar w:top="1134" w:right="1418" w:bottom="1134" w:left="1418" w:header="567" w:footer="284" w:gutter="0"/>
          <w:cols w:space="708"/>
          <w:docGrid w:linePitch="360"/>
        </w:sectPr>
      </w:pP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041"/>
        <w:gridCol w:w="5740"/>
      </w:tblGrid>
      <w:tr w:rsidR="00C1217A" w:rsidRPr="00EA630D" w:rsidTr="00897725">
        <w:trPr>
          <w:trHeight w:val="397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C1217A" w:rsidRPr="00EC210E" w:rsidRDefault="004B5053" w:rsidP="00643FA1">
            <w:pPr>
              <w:pStyle w:val="stBilgi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br w:type="page"/>
            </w:r>
            <w:r w:rsidR="00AA5F5A" w:rsidRPr="00AA5F5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17UY0278-5 </w:t>
            </w:r>
            <w:r w:rsidR="007E6B50"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/</w:t>
            </w:r>
            <w:r w:rsidR="00504CBE"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A3 TEST AYARLAMA VE ÖLÇÜM İŞLEMLERI </w:t>
            </w: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A630D" w:rsidRDefault="00C1217A" w:rsidP="00897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YETERLİLİK BİRİMİ ADI</w:t>
            </w:r>
          </w:p>
        </w:tc>
        <w:tc>
          <w:tcPr>
            <w:tcW w:w="5740" w:type="dxa"/>
            <w:tcBorders>
              <w:top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C1217A" w:rsidRPr="005D2261" w:rsidRDefault="00504CBE" w:rsidP="008977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tr-TR"/>
              </w:rPr>
            </w:pPr>
            <w:r w:rsidRPr="005D226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Test Ayarlama ve Ölçüm İşlemleri </w:t>
            </w: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A630D" w:rsidRDefault="00C1217A" w:rsidP="00897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REFERANS KODU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C1217A" w:rsidRPr="005D2261" w:rsidRDefault="00AA5F5A" w:rsidP="007E6B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AA5F5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17UY0278-5 </w:t>
            </w:r>
            <w:r w:rsidR="007E6B50" w:rsidRPr="005D226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/A3 </w:t>
            </w: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A630D" w:rsidRDefault="00C1217A" w:rsidP="00897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SEVİYE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C1217A" w:rsidRPr="005D2261" w:rsidRDefault="007E6B50" w:rsidP="008977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5D2261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5</w:t>
            </w: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A630D" w:rsidRDefault="00C1217A" w:rsidP="00897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KREDİ DEĞERİ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567" w:type="dxa"/>
            <w:vMerge w:val="restart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A630D" w:rsidRDefault="00C1217A" w:rsidP="00897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4041" w:type="dxa"/>
            <w:tcBorders>
              <w:bottom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C2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A)</w:t>
            </w:r>
            <w:bookmarkStart w:id="0" w:name="_GoBack"/>
            <w:r w:rsidRPr="00EC210E">
              <w:rPr>
                <w:rFonts w:ascii="Times New Roman" w:hAnsi="Times New Roman" w:cs="Times New Roman"/>
                <w:b/>
                <w:sz w:val="24"/>
                <w:szCs w:val="24"/>
              </w:rPr>
              <w:t>YAYIN TARİHİ</w:t>
            </w:r>
            <w:bookmarkEnd w:id="0"/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C1217A" w:rsidRPr="00EC210E" w:rsidRDefault="00AA5F5A" w:rsidP="00897725">
            <w:pPr>
              <w:pStyle w:val="AralkYo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11.07.2017</w:t>
            </w:r>
          </w:p>
        </w:tc>
      </w:tr>
      <w:tr w:rsidR="001E3AE0" w:rsidRPr="00EA630D" w:rsidTr="00897725">
        <w:trPr>
          <w:trHeight w:val="397"/>
          <w:jc w:val="center"/>
        </w:trPr>
        <w:tc>
          <w:tcPr>
            <w:tcW w:w="567" w:type="dxa"/>
            <w:vMerge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1E3AE0" w:rsidRPr="00EA630D" w:rsidRDefault="001E3AE0" w:rsidP="001E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1E3AE0" w:rsidRPr="00913B58" w:rsidRDefault="001E3AE0" w:rsidP="001E3AE0">
            <w:pPr>
              <w:pStyle w:val="AralkYok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B) REVİZYON/TADİL NO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1E3AE0" w:rsidRPr="00913B58" w:rsidRDefault="001E3AE0" w:rsidP="001E3A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Rev. No: 00</w:t>
            </w:r>
          </w:p>
          <w:p w:rsidR="001E3AE0" w:rsidRPr="00913B58" w:rsidRDefault="001E3AE0" w:rsidP="001E3AE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Tadil</w:t>
            </w:r>
            <w:proofErr w:type="spellEnd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No: 01</w:t>
            </w:r>
          </w:p>
        </w:tc>
      </w:tr>
      <w:tr w:rsidR="001E3AE0" w:rsidRPr="00EA630D" w:rsidTr="00897725">
        <w:trPr>
          <w:trHeight w:val="397"/>
          <w:jc w:val="center"/>
        </w:trPr>
        <w:tc>
          <w:tcPr>
            <w:tcW w:w="567" w:type="dxa"/>
            <w:vMerge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1E3AE0" w:rsidRPr="00EA630D" w:rsidRDefault="001E3AE0" w:rsidP="001E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4041" w:type="dxa"/>
            <w:tcBorders>
              <w:top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1E3AE0" w:rsidRPr="00913B58" w:rsidRDefault="001E3AE0" w:rsidP="001E3AE0">
            <w:pPr>
              <w:pStyle w:val="AralkYok"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C) REVİZYON/TADİL TARİHİ</w:t>
            </w:r>
          </w:p>
        </w:tc>
        <w:tc>
          <w:tcPr>
            <w:tcW w:w="5740" w:type="dxa"/>
            <w:tcMar>
              <w:left w:w="85" w:type="dxa"/>
              <w:right w:w="85" w:type="dxa"/>
            </w:tcMar>
            <w:vAlign w:val="center"/>
          </w:tcPr>
          <w:p w:rsidR="001E3AE0" w:rsidRPr="00913B58" w:rsidRDefault="001E3AE0" w:rsidP="001E3AE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proofErr w:type="spellStart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No’lu</w:t>
            </w:r>
            <w:proofErr w:type="spellEnd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Tadil</w:t>
            </w:r>
            <w:proofErr w:type="spellEnd"/>
            <w:r w:rsidRPr="00913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10/06/2020-1570 </w:t>
            </w: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A630D" w:rsidRDefault="00C1217A" w:rsidP="00897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6</w:t>
            </w:r>
          </w:p>
        </w:tc>
        <w:tc>
          <w:tcPr>
            <w:tcW w:w="9781" w:type="dxa"/>
            <w:gridSpan w:val="2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YETERLİLİK BİRİMİNE KAYNAK TEŞKİL EDEN MESLEK STANDARDI</w:t>
            </w: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10348" w:type="dxa"/>
            <w:gridSpan w:val="3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1217A" w:rsidRPr="00EC210E" w:rsidRDefault="005D2261" w:rsidP="004F143A">
            <w:pPr>
              <w:pStyle w:val="Default"/>
              <w:rPr>
                <w:rFonts w:ascii="Times New Roman" w:hAnsi="Times New Roman" w:cs="Times New Roman"/>
              </w:rPr>
            </w:pPr>
            <w:r w:rsidRPr="00EC210E">
              <w:rPr>
                <w:rFonts w:ascii="Times New Roman" w:hAnsi="Times New Roman" w:cs="Times New Roman"/>
              </w:rPr>
              <w:t>Elektrik Dağıtım Şebekesi Saha Koordinatörü (Seviye 5)</w:t>
            </w:r>
            <w:r>
              <w:rPr>
                <w:rFonts w:ascii="Times New Roman" w:hAnsi="Times New Roman" w:cs="Times New Roman"/>
              </w:rPr>
              <w:t xml:space="preserve"> Ulusal Meslek Standardı/15UMS0487-5</w:t>
            </w: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A630D" w:rsidRDefault="00C1217A" w:rsidP="00897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7</w:t>
            </w:r>
          </w:p>
        </w:tc>
        <w:tc>
          <w:tcPr>
            <w:tcW w:w="9781" w:type="dxa"/>
            <w:gridSpan w:val="2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ÖĞRENME ÇIKTILARI</w:t>
            </w:r>
          </w:p>
        </w:tc>
      </w:tr>
      <w:tr w:rsidR="00C1217A" w:rsidRPr="00EA630D" w:rsidTr="00897725">
        <w:trPr>
          <w:trHeight w:val="397"/>
          <w:jc w:val="center"/>
        </w:trPr>
        <w:tc>
          <w:tcPr>
            <w:tcW w:w="10348" w:type="dxa"/>
            <w:gridSpan w:val="3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9455E" w:rsidRPr="00AA5F5A" w:rsidRDefault="00E9455E" w:rsidP="00AA5F5A">
            <w:pPr>
              <w:pStyle w:val="AralkYok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</w:pPr>
            <w:r w:rsidRPr="00AA5F5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Öğrenme</w:t>
            </w:r>
            <w:r w:rsidRPr="00AA5F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 xml:space="preserve"> Çıktısı 1: İSG, çevre koruma ve kalite gerekliliklerini uygular. </w:t>
            </w:r>
          </w:p>
          <w:p w:rsidR="00E9455E" w:rsidRPr="00AA5F5A" w:rsidRDefault="00E9455E" w:rsidP="00AA5F5A">
            <w:pPr>
              <w:pStyle w:val="AralkYok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AA5F5A">
              <w:rPr>
                <w:rFonts w:ascii="Times New Roman" w:hAnsi="Times New Roman" w:cs="Times New Roman"/>
                <w:b/>
                <w:sz w:val="24"/>
                <w:szCs w:val="24"/>
              </w:rPr>
              <w:t>Başarım</w:t>
            </w:r>
            <w:r w:rsidRPr="00AA5F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Ölçütleri:</w:t>
            </w:r>
          </w:p>
          <w:p w:rsidR="00E9455E" w:rsidRPr="00AA5F5A" w:rsidRDefault="00E9455E" w:rsidP="00AA5F5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5A">
              <w:rPr>
                <w:rFonts w:ascii="Times New Roman" w:hAnsi="Times New Roman" w:cs="Times New Roman"/>
                <w:sz w:val="24"/>
                <w:szCs w:val="24"/>
              </w:rPr>
              <w:t>1.1: Gerçekleştirdiği işlerde İSG kurallarına uyar.</w:t>
            </w:r>
          </w:p>
          <w:p w:rsidR="00E9455E" w:rsidRPr="00AA5F5A" w:rsidRDefault="00E9455E" w:rsidP="00AA5F5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5A">
              <w:rPr>
                <w:rFonts w:ascii="Times New Roman" w:hAnsi="Times New Roman" w:cs="Times New Roman"/>
                <w:sz w:val="24"/>
                <w:szCs w:val="24"/>
              </w:rPr>
              <w:t xml:space="preserve">1.2 Gerçekleştirdiği işlerde çevre koruma gerekliliklerini uygular. </w:t>
            </w:r>
          </w:p>
          <w:p w:rsidR="00E9455E" w:rsidRPr="00AA5F5A" w:rsidRDefault="00E9455E" w:rsidP="00AA5F5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5A">
              <w:rPr>
                <w:rFonts w:ascii="Times New Roman" w:hAnsi="Times New Roman" w:cs="Times New Roman"/>
                <w:sz w:val="24"/>
                <w:szCs w:val="24"/>
              </w:rPr>
              <w:t xml:space="preserve">1.3: Gerçekleştirdiği işlerde kalite gerekliliklerini uygular. </w:t>
            </w:r>
          </w:p>
          <w:p w:rsidR="007E6B50" w:rsidRPr="00AA5F5A" w:rsidRDefault="004B74D1" w:rsidP="007E6B50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5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Öğrenme Çıktısı 2</w:t>
            </w:r>
            <w:r w:rsidR="007E6B50" w:rsidRPr="00AA5F5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  <w:r w:rsidR="004F143A" w:rsidRPr="00AA5F5A">
              <w:rPr>
                <w:rFonts w:ascii="Times New Roman" w:hAnsi="Times New Roman" w:cs="Times New Roman"/>
                <w:b/>
                <w:sz w:val="24"/>
                <w:szCs w:val="24"/>
              </w:rPr>
              <w:t>Test, ayarlama ve ölçümleri</w:t>
            </w:r>
            <w:r w:rsidR="007E6B50" w:rsidRPr="00AA5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gerçekleştir</w:t>
            </w:r>
            <w:r w:rsidRPr="00AA5F5A"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r w:rsidR="007E6B50" w:rsidRPr="00AA5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E6B50" w:rsidRPr="00AA5F5A" w:rsidRDefault="007E6B50" w:rsidP="007E6B50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5A">
              <w:rPr>
                <w:rFonts w:ascii="Times New Roman" w:hAnsi="Times New Roman" w:cs="Times New Roman"/>
                <w:b/>
                <w:sz w:val="24"/>
                <w:szCs w:val="24"/>
              </w:rPr>
              <w:t>Başarım Ölçütleri:</w:t>
            </w:r>
          </w:p>
          <w:p w:rsidR="00C1217A" w:rsidRPr="00AA5F5A" w:rsidRDefault="004B74D1" w:rsidP="004F143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6B50" w:rsidRPr="00AA5F5A">
              <w:rPr>
                <w:rFonts w:ascii="Times New Roman" w:hAnsi="Times New Roman" w:cs="Times New Roman"/>
                <w:sz w:val="24"/>
                <w:szCs w:val="24"/>
              </w:rPr>
              <w:t xml:space="preserve">.1: </w:t>
            </w:r>
            <w:r w:rsidR="004F143A" w:rsidRPr="00AA5F5A">
              <w:rPr>
                <w:rFonts w:ascii="Times New Roman" w:hAnsi="Times New Roman" w:cs="Times New Roman"/>
                <w:sz w:val="24"/>
                <w:szCs w:val="24"/>
              </w:rPr>
              <w:t>Test işlemine hazırlanır.</w:t>
            </w:r>
          </w:p>
          <w:p w:rsidR="004F143A" w:rsidRPr="00AA5F5A" w:rsidRDefault="004F143A" w:rsidP="004F143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5A">
              <w:rPr>
                <w:rFonts w:ascii="Times New Roman" w:hAnsi="Times New Roman" w:cs="Times New Roman"/>
                <w:sz w:val="24"/>
                <w:szCs w:val="24"/>
              </w:rPr>
              <w:t>2.2: Test ayarlama ve ölçüm işlemlerini gerçekleştirir.</w:t>
            </w:r>
          </w:p>
          <w:p w:rsidR="004F143A" w:rsidRPr="003F119F" w:rsidRDefault="004F143A" w:rsidP="004F143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5A">
              <w:rPr>
                <w:rFonts w:ascii="Times New Roman" w:hAnsi="Times New Roman" w:cs="Times New Roman"/>
                <w:sz w:val="24"/>
                <w:szCs w:val="24"/>
              </w:rPr>
              <w:t>2.3: Yapılan çalışmaların sonuçlarını raporlar.</w:t>
            </w:r>
          </w:p>
        </w:tc>
      </w:tr>
      <w:tr w:rsidR="00C1217A" w:rsidRPr="00EA630D" w:rsidTr="00897725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A630D" w:rsidRDefault="00C1217A" w:rsidP="00897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8</w:t>
            </w:r>
          </w:p>
        </w:tc>
        <w:tc>
          <w:tcPr>
            <w:tcW w:w="9781" w:type="dxa"/>
            <w:gridSpan w:val="2"/>
            <w:tcBorders>
              <w:left w:val="single" w:sz="4" w:space="0" w:color="auto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ÖLÇME VE DEĞERLENDİRME</w:t>
            </w:r>
          </w:p>
        </w:tc>
      </w:tr>
      <w:tr w:rsidR="00C1217A" w:rsidRPr="00EA630D" w:rsidTr="00897725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348" w:type="dxa"/>
            <w:gridSpan w:val="3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8 a) Teorik Sınav</w:t>
            </w:r>
          </w:p>
        </w:tc>
      </w:tr>
      <w:tr w:rsidR="00C1217A" w:rsidRPr="00EA630D" w:rsidTr="00897725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348" w:type="dxa"/>
            <w:gridSpan w:val="3"/>
            <w:tcMar>
              <w:left w:w="85" w:type="dxa"/>
              <w:right w:w="85" w:type="dxa"/>
            </w:tcMar>
            <w:vAlign w:val="center"/>
          </w:tcPr>
          <w:p w:rsidR="00A848A7" w:rsidRPr="00EC210E" w:rsidRDefault="00A848A7" w:rsidP="00A8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A3 yeterlilik birimine yönelik teorik sınav Ek A3-2’de yer alan “Bilgiler” kontrol listesine göre gerçekleştirilir. Adayın teorik sınavdan başarılı olabilmesi için aşağıda tanımlanan (T1) sınavından başarılı olması gerekir.</w:t>
            </w:r>
          </w:p>
          <w:p w:rsidR="00C1217A" w:rsidRPr="00EC210E" w:rsidRDefault="00A848A7" w:rsidP="00BC33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>(T1) Teorik sınav 4 seçenekli çoktan seçmeli, doğru-yanlış veya boşluk doldurma olarak düzenlenir. (T1) sınavı; her biri eşit puanlı en az 10 sorudan oluşur</w:t>
            </w:r>
            <w:r w:rsidR="00FD3E61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 xml:space="preserve"> Teorik</w:t>
            </w:r>
            <w:r w:rsidR="00FD3E61" w:rsidRPr="00B4009E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 xml:space="preserve"> sınavda boş bırakılan veya yanlış cevaplandırılan sorulardan herhangi bir puan indirimi yapılmaz.</w:t>
            </w:r>
            <w:r w:rsidRPr="00EC210E">
              <w:rPr>
                <w:rFonts w:ascii="Times New Roman" w:hAnsi="Times New Roman" w:cs="Times New Roman"/>
                <w:sz w:val="24"/>
                <w:szCs w:val="24"/>
                <w:lang w:val="tr-TR" w:eastAsia="tr-TR"/>
              </w:rPr>
              <w:t xml:space="preserve"> Sınavda adaylara her soru için ortalama 1-2 dakika süre verilir. (T1) sınavında soruların en az % 60’ına doğru yanıt veren başarılı sayılır. Sınav soruları, bu birimde (T1) sınavı ile ölçülmesi öngörülen tüm bilgi ifadelerini (Ek A3-2) ölçmelidir.</w:t>
            </w:r>
          </w:p>
        </w:tc>
      </w:tr>
      <w:tr w:rsidR="00C1217A" w:rsidRPr="00EA630D" w:rsidTr="00897725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348" w:type="dxa"/>
            <w:gridSpan w:val="3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8 b) Performansa Dayalı Sınav</w:t>
            </w:r>
          </w:p>
        </w:tc>
      </w:tr>
      <w:tr w:rsidR="00C1217A" w:rsidRPr="00EA630D" w:rsidTr="00897725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348" w:type="dxa"/>
            <w:gridSpan w:val="3"/>
            <w:tcMar>
              <w:left w:w="85" w:type="dxa"/>
              <w:right w:w="85" w:type="dxa"/>
            </w:tcMar>
            <w:vAlign w:val="center"/>
          </w:tcPr>
          <w:p w:rsidR="00F07DA0" w:rsidRPr="00EC210E" w:rsidRDefault="00F07DA0" w:rsidP="00F0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(P1) A3 birimine yönelik performansa dayalı sınav Ek A3- 2’de yer alan “Beceriler ve Yetkinlikler” kontrol l</w:t>
            </w:r>
            <w:r w:rsidR="00562B0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istesine göre gerçekleştirilir.</w:t>
            </w:r>
          </w:p>
          <w:p w:rsidR="00F07DA0" w:rsidRPr="00EC210E" w:rsidRDefault="00F07DA0" w:rsidP="00F0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Beceri ve yetkinlikler kontrol listesinde aday tarafından başarılması zorunlu kritik adımlar belirlenir. </w:t>
            </w:r>
          </w:p>
          <w:p w:rsidR="00AD10FC" w:rsidRPr="00EC210E" w:rsidRDefault="00F07DA0" w:rsidP="00F07D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Adayın, performans sınavından başarı sağlaması için kritik adımların tamamından başarılı performans göstermek koşuluyla sınavın genelinden asgari % 80 başarı göstermesi gerekir. Performansa dayalı sınav gerçek veya gerçeğine uygun olarak düzenlenmiş çalışma ortamında gerçekleştirilir. Beceri ve yetkinlik ifadelerinin (Ek A3-2) tamamı performansa dayalı sınav ile ölçülmelidir.</w:t>
            </w:r>
          </w:p>
        </w:tc>
      </w:tr>
      <w:tr w:rsidR="00C1217A" w:rsidRPr="00EA630D" w:rsidTr="00897725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348" w:type="dxa"/>
            <w:gridSpan w:val="3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C1217A" w:rsidRPr="00EC210E" w:rsidRDefault="00C1217A" w:rsidP="008977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8 c) </w:t>
            </w: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Ölçme ve Değerlendirmeye İlişkin Diğer Koşullar</w:t>
            </w:r>
          </w:p>
        </w:tc>
      </w:tr>
      <w:tr w:rsidR="00C1217A" w:rsidRPr="00EA630D" w:rsidTr="00897725">
        <w:tblPrEx>
          <w:tblLook w:val="00A0" w:firstRow="1" w:lastRow="0" w:firstColumn="1" w:lastColumn="0" w:noHBand="0" w:noVBand="0"/>
        </w:tblPrEx>
        <w:trPr>
          <w:trHeight w:val="397"/>
          <w:jc w:val="center"/>
        </w:trPr>
        <w:tc>
          <w:tcPr>
            <w:tcW w:w="10348" w:type="dxa"/>
            <w:gridSpan w:val="3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897725" w:rsidRPr="00EC210E" w:rsidRDefault="00897725" w:rsidP="008977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Adayın kendi ve diğer kişilerin can güvenliğini tehlikeye sokacak bir davranış göstermesi halinde sınava son verilir ve aday başarısız sayılır. </w:t>
            </w:r>
          </w:p>
          <w:p w:rsidR="00897725" w:rsidRPr="00EC210E" w:rsidRDefault="00897725" w:rsidP="008977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Birim için öngörülen sınavların geçerlilik süresi sınavın başarıldığı tarihten itibaren 1 yıldır. Birimin elde edilebilmesi için başarılan sınav tarihleri arasındaki süre farkı bir yılı geçemez.</w:t>
            </w:r>
          </w:p>
          <w:p w:rsidR="00C1217A" w:rsidRPr="00EC210E" w:rsidRDefault="00897725" w:rsidP="008977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Yeterlilik birimlerinin geçerlilik süresi birimin başarıldığı tarihten itibaren 2 yıldır.</w:t>
            </w:r>
          </w:p>
        </w:tc>
      </w:tr>
      <w:tr w:rsidR="00643FA1" w:rsidRPr="00EA630D" w:rsidTr="00897725">
        <w:trPr>
          <w:trHeight w:val="397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A630D" w:rsidRDefault="00643FA1" w:rsidP="00643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9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YETERLİLİK BİRİMİNİ GELİŞTİREN</w:t>
            </w: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br/>
              <w:t xml:space="preserve"> KURUM/KURULUŞ(LAR)</w:t>
            </w:r>
          </w:p>
        </w:tc>
        <w:tc>
          <w:tcPr>
            <w:tcW w:w="574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Elektrik Dağıtım Hizmetleri Derneği (ELDER)</w:t>
            </w:r>
          </w:p>
        </w:tc>
      </w:tr>
      <w:tr w:rsidR="00643FA1" w:rsidRPr="00EA630D" w:rsidTr="00897725">
        <w:trPr>
          <w:trHeight w:val="397"/>
          <w:jc w:val="center"/>
        </w:trPr>
        <w:tc>
          <w:tcPr>
            <w:tcW w:w="567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A630D" w:rsidRDefault="00643FA1" w:rsidP="00643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</w:p>
        </w:tc>
        <w:tc>
          <w:tcPr>
            <w:tcW w:w="4041" w:type="dxa"/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YETERLİLİK BİRİMİNİ DOĞRULAYAN</w:t>
            </w: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br/>
              <w:t xml:space="preserve"> SEKTÖR KOMİTESİ </w:t>
            </w:r>
          </w:p>
        </w:tc>
        <w:tc>
          <w:tcPr>
            <w:tcW w:w="5740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MYK Enerji Sektör Komitesi</w:t>
            </w:r>
          </w:p>
        </w:tc>
      </w:tr>
      <w:tr w:rsidR="00643FA1" w:rsidRPr="00EA630D" w:rsidTr="00897725">
        <w:trPr>
          <w:trHeight w:val="39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A630D" w:rsidRDefault="00643FA1" w:rsidP="00643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A630D">
              <w:rPr>
                <w:rFonts w:ascii="Times New Roman" w:hAnsi="Times New Roman" w:cs="Times New Roman"/>
                <w:b/>
                <w:bCs/>
                <w:lang w:val="tr-TR"/>
              </w:rPr>
              <w:t>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85" w:type="dxa"/>
              <w:right w:w="85" w:type="dxa"/>
            </w:tcMar>
            <w:vAlign w:val="center"/>
          </w:tcPr>
          <w:p w:rsidR="00643FA1" w:rsidRPr="00EC210E" w:rsidRDefault="00643FA1" w:rsidP="00643F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MYK YÖNETİM KURULU ONAY TARİHİ VE SAYISI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43FA1" w:rsidRPr="00EC210E" w:rsidRDefault="00AA5F5A" w:rsidP="00643F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11.01.2017/2017-05</w:t>
            </w:r>
          </w:p>
        </w:tc>
      </w:tr>
    </w:tbl>
    <w:p w:rsidR="00C1217A" w:rsidRPr="00EA630D" w:rsidRDefault="00C1217A" w:rsidP="002F42A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lang w:val="tr-TR"/>
        </w:rPr>
      </w:pPr>
    </w:p>
    <w:p w:rsidR="004B5053" w:rsidRPr="00EC210E" w:rsidRDefault="004B5053" w:rsidP="004B50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tr-TR" w:eastAsia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 w:eastAsia="tr-TR"/>
        </w:rPr>
        <w:t>YETERLİLİK BİRİMİ EKLERİ</w:t>
      </w:r>
    </w:p>
    <w:p w:rsidR="004B5053" w:rsidRPr="00EC210E" w:rsidRDefault="004B5053" w:rsidP="004B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lang w:val="tr-TR"/>
        </w:rPr>
      </w:pPr>
    </w:p>
    <w:p w:rsidR="004B5053" w:rsidRPr="00EC210E" w:rsidRDefault="004B5053" w:rsidP="003F119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b/>
          <w:bCs/>
          <w:color w:val="000000"/>
          <w:lang w:val="tr-TR" w:eastAsia="tr-TR"/>
        </w:rPr>
        <w:t xml:space="preserve">EK A3-1: </w:t>
      </w: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Yeterlilik Biriminin Kazandırılması için Tavsiye Edilen Eğitime İlişkin Bilgiler </w:t>
      </w:r>
    </w:p>
    <w:p w:rsidR="004B5053" w:rsidRPr="00EC210E" w:rsidRDefault="004B5053" w:rsidP="003F119F">
      <w:pPr>
        <w:spacing w:after="0"/>
        <w:jc w:val="both"/>
        <w:rPr>
          <w:rFonts w:ascii="Times New Roman" w:hAnsi="Times New Roman" w:cs="Times New Roman"/>
          <w:color w:val="000000"/>
          <w:lang w:val="tr-TR"/>
        </w:rPr>
      </w:pPr>
      <w:r w:rsidRPr="00EC210E">
        <w:rPr>
          <w:rFonts w:ascii="Times New Roman" w:eastAsia="Calibri" w:hAnsi="Times New Roman" w:cs="Times New Roman"/>
          <w:color w:val="000000"/>
          <w:lang w:val="tr-TR" w:eastAsia="tr-TR"/>
        </w:rPr>
        <w:t xml:space="preserve">Bu birimin kazandırılması için aşağıda tanımlanan eğitim içeriğine sahip bir eğitim programının tamamlanması tavsiye edilir. </w:t>
      </w:r>
    </w:p>
    <w:p w:rsidR="003F119F" w:rsidRDefault="003F119F" w:rsidP="004B50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val="tr-TR" w:eastAsia="tr-TR"/>
        </w:rPr>
      </w:pPr>
    </w:p>
    <w:p w:rsidR="004B5053" w:rsidRPr="00EC210E" w:rsidRDefault="004B5053" w:rsidP="004B505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EC210E">
        <w:rPr>
          <w:rFonts w:ascii="Times New Roman" w:eastAsia="Calibri" w:hAnsi="Times New Roman" w:cs="Times New Roman"/>
          <w:b/>
          <w:bCs/>
          <w:color w:val="000000"/>
          <w:lang w:val="tr-TR" w:eastAsia="tr-TR"/>
        </w:rPr>
        <w:t xml:space="preserve">Eğitim İçeriği: </w:t>
      </w:r>
    </w:p>
    <w:p w:rsidR="00AA5B62" w:rsidRPr="00D43CAE" w:rsidRDefault="00AA5B62" w:rsidP="00AA5B62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43CAE">
        <w:rPr>
          <w:rFonts w:ascii="Times New Roman" w:hAnsi="Times New Roman" w:cs="Times New Roman"/>
          <w:sz w:val="24"/>
          <w:szCs w:val="24"/>
          <w:lang w:val="tr-TR"/>
        </w:rPr>
        <w:t xml:space="preserve">Kesiciler (Vakumlu, SF6 Gazlı, Havalı, Yağlı, Az yağlı) ve kesici Testleri, Ayırıcılar (1-16 </w:t>
      </w:r>
      <w:proofErr w:type="spellStart"/>
      <w:r w:rsidRPr="00D43CAE">
        <w:rPr>
          <w:rFonts w:ascii="Times New Roman" w:hAnsi="Times New Roman" w:cs="Times New Roman"/>
          <w:sz w:val="24"/>
          <w:szCs w:val="24"/>
          <w:lang w:val="tr-TR"/>
        </w:rPr>
        <w:t>Kv</w:t>
      </w:r>
      <w:proofErr w:type="spellEnd"/>
      <w:r w:rsidRPr="00D43CAE">
        <w:rPr>
          <w:rFonts w:ascii="Times New Roman" w:hAnsi="Times New Roman" w:cs="Times New Roman"/>
          <w:sz w:val="24"/>
          <w:szCs w:val="24"/>
          <w:lang w:val="tr-TR"/>
        </w:rPr>
        <w:t xml:space="preserve">.) Akım Trafoları, Gerilim Trafoları, Güç Trafoları- Dağıtım Trafoları, Sigortalar, Röleler, Analizörler, </w:t>
      </w:r>
      <w:proofErr w:type="spellStart"/>
      <w:r w:rsidRPr="00D43CAE">
        <w:rPr>
          <w:rFonts w:ascii="Times New Roman" w:hAnsi="Times New Roman" w:cs="Times New Roman"/>
          <w:sz w:val="24"/>
          <w:szCs w:val="24"/>
          <w:lang w:val="tr-TR"/>
        </w:rPr>
        <w:t>Kapasitör</w:t>
      </w:r>
      <w:proofErr w:type="spellEnd"/>
      <w:r w:rsidRPr="00D43CAE">
        <w:rPr>
          <w:rFonts w:ascii="Times New Roman" w:hAnsi="Times New Roman" w:cs="Times New Roman"/>
          <w:sz w:val="24"/>
          <w:szCs w:val="24"/>
          <w:lang w:val="tr-TR"/>
        </w:rPr>
        <w:t xml:space="preserve">, reaktör ve dirençler, Modüler Hücreler, Sayaçlar, </w:t>
      </w:r>
      <w:proofErr w:type="spellStart"/>
      <w:r w:rsidRPr="00D43CAE">
        <w:rPr>
          <w:rFonts w:ascii="Times New Roman" w:hAnsi="Times New Roman" w:cs="Times New Roman"/>
          <w:sz w:val="24"/>
          <w:szCs w:val="24"/>
          <w:lang w:val="tr-TR"/>
        </w:rPr>
        <w:t>Parafudr</w:t>
      </w:r>
      <w:proofErr w:type="spellEnd"/>
      <w:r w:rsidRPr="00D43CAE">
        <w:rPr>
          <w:rFonts w:ascii="Times New Roman" w:hAnsi="Times New Roman" w:cs="Times New Roman"/>
          <w:sz w:val="24"/>
          <w:szCs w:val="24"/>
          <w:lang w:val="tr-TR"/>
        </w:rPr>
        <w:t xml:space="preserve">, Aküler, İletkenler, Direkler, İzolatörlerin her birine yönelik: </w:t>
      </w:r>
    </w:p>
    <w:p w:rsidR="00AA5B62" w:rsidRPr="00D43CAE" w:rsidRDefault="00AA5B62" w:rsidP="00AA5B62">
      <w:pPr>
        <w:pStyle w:val="ListeParagraf"/>
        <w:numPr>
          <w:ilvl w:val="1"/>
          <w:numId w:val="8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43CAE">
        <w:rPr>
          <w:rFonts w:ascii="Times New Roman" w:hAnsi="Times New Roman" w:cs="Times New Roman"/>
          <w:sz w:val="24"/>
          <w:szCs w:val="24"/>
          <w:lang w:val="tr-TR"/>
        </w:rPr>
        <w:t xml:space="preserve">Her birine yönelik kontrol prosedürünün uygulaması, iş emri açma ve kapama </w:t>
      </w:r>
    </w:p>
    <w:p w:rsidR="00AA5B62" w:rsidRPr="00D43CAE" w:rsidRDefault="00AA5B62" w:rsidP="00AA5B62">
      <w:pPr>
        <w:pStyle w:val="ListeParagraf"/>
        <w:numPr>
          <w:ilvl w:val="1"/>
          <w:numId w:val="8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43CAE">
        <w:rPr>
          <w:rFonts w:ascii="Times New Roman" w:hAnsi="Times New Roman" w:cs="Times New Roman"/>
          <w:sz w:val="24"/>
          <w:szCs w:val="24"/>
          <w:lang w:val="tr-TR"/>
        </w:rPr>
        <w:t xml:space="preserve"> Her birini sahada devreden çıkarma işlem sırası </w:t>
      </w:r>
    </w:p>
    <w:p w:rsidR="00AA5B62" w:rsidRPr="00D43CAE" w:rsidRDefault="00AA5B62" w:rsidP="00AA5B62">
      <w:pPr>
        <w:pStyle w:val="ListeParagraf"/>
        <w:numPr>
          <w:ilvl w:val="1"/>
          <w:numId w:val="8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43CAE">
        <w:rPr>
          <w:rFonts w:ascii="Times New Roman" w:hAnsi="Times New Roman" w:cs="Times New Roman"/>
          <w:sz w:val="24"/>
          <w:szCs w:val="24"/>
          <w:lang w:val="tr-TR"/>
        </w:rPr>
        <w:t xml:space="preserve">Her birini sahada devreye alma işlem sırası </w:t>
      </w:r>
    </w:p>
    <w:p w:rsidR="00AA5B62" w:rsidRPr="00D43CAE" w:rsidRDefault="00AA5B62" w:rsidP="00AA5B62">
      <w:pPr>
        <w:pStyle w:val="ListeParagraf"/>
        <w:numPr>
          <w:ilvl w:val="1"/>
          <w:numId w:val="8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43CA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D43CAE">
        <w:rPr>
          <w:rFonts w:ascii="Times New Roman" w:hAnsi="Times New Roman" w:cs="Times New Roman"/>
          <w:sz w:val="24"/>
          <w:szCs w:val="24"/>
          <w:lang w:val="tr-TR"/>
        </w:rPr>
        <w:t>Kapasitör</w:t>
      </w:r>
      <w:proofErr w:type="spellEnd"/>
      <w:r w:rsidRPr="00D43CAE">
        <w:rPr>
          <w:rFonts w:ascii="Times New Roman" w:hAnsi="Times New Roman" w:cs="Times New Roman"/>
          <w:sz w:val="24"/>
          <w:szCs w:val="24"/>
          <w:lang w:val="tr-TR"/>
        </w:rPr>
        <w:t>, reaktör ve dirençler</w:t>
      </w:r>
    </w:p>
    <w:p w:rsidR="00AA5B62" w:rsidRPr="00B4009E" w:rsidRDefault="00AA5B62" w:rsidP="00AA5B62">
      <w:pPr>
        <w:pStyle w:val="ListeParagraf"/>
        <w:numPr>
          <w:ilvl w:val="1"/>
          <w:numId w:val="8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D43CAE">
        <w:rPr>
          <w:rFonts w:ascii="Times New Roman" w:hAnsi="Times New Roman" w:cs="Times New Roman"/>
          <w:sz w:val="24"/>
          <w:szCs w:val="24"/>
          <w:lang w:val="tr-TR"/>
        </w:rPr>
        <w:t xml:space="preserve">Montaj ve </w:t>
      </w:r>
      <w:proofErr w:type="spellStart"/>
      <w:r w:rsidRPr="00D43CAE">
        <w:rPr>
          <w:rFonts w:ascii="Times New Roman" w:hAnsi="Times New Roman" w:cs="Times New Roman"/>
          <w:sz w:val="24"/>
          <w:szCs w:val="24"/>
          <w:lang w:val="tr-TR"/>
        </w:rPr>
        <w:t>demontajlarındaki</w:t>
      </w:r>
      <w:proofErr w:type="spellEnd"/>
      <w:r w:rsidRPr="00D43CAE">
        <w:rPr>
          <w:rFonts w:ascii="Times New Roman" w:hAnsi="Times New Roman" w:cs="Times New Roman"/>
          <w:sz w:val="24"/>
          <w:szCs w:val="24"/>
          <w:lang w:val="tr-TR"/>
        </w:rPr>
        <w:t xml:space="preserve"> işlem s</w:t>
      </w:r>
      <w:r w:rsidRPr="00B4009E">
        <w:rPr>
          <w:rFonts w:ascii="Times New Roman" w:eastAsia="Calibri" w:hAnsi="Times New Roman" w:cs="Times New Roman"/>
          <w:color w:val="000000"/>
          <w:lang w:val="tr-TR" w:eastAsia="tr-TR"/>
        </w:rPr>
        <w:t xml:space="preserve">ırası ve teknikleri </w:t>
      </w:r>
    </w:p>
    <w:p w:rsidR="00AA5B62" w:rsidRDefault="00AA5B62" w:rsidP="00AA5B62">
      <w:pPr>
        <w:pStyle w:val="ListeParagraf"/>
        <w:numPr>
          <w:ilvl w:val="1"/>
          <w:numId w:val="8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eastAsia="Calibri" w:hAnsi="Times New Roman" w:cs="Times New Roman"/>
          <w:color w:val="000000"/>
          <w:lang w:val="tr-TR" w:eastAsia="tr-TR"/>
        </w:rPr>
      </w:pPr>
      <w:r>
        <w:rPr>
          <w:rFonts w:ascii="Times New Roman" w:eastAsia="Calibri" w:hAnsi="Times New Roman" w:cs="Times New Roman"/>
          <w:color w:val="000000"/>
          <w:lang w:val="tr-TR" w:eastAsia="tr-TR"/>
        </w:rPr>
        <w:t xml:space="preserve">Şebekedeki </w:t>
      </w:r>
      <w:r w:rsidRPr="00B4009E">
        <w:rPr>
          <w:rFonts w:ascii="Times New Roman" w:eastAsia="Calibri" w:hAnsi="Times New Roman" w:cs="Times New Roman"/>
          <w:color w:val="000000"/>
          <w:lang w:val="tr-TR" w:eastAsia="tr-TR"/>
        </w:rPr>
        <w:t>yerini</w:t>
      </w:r>
      <w:r>
        <w:rPr>
          <w:rFonts w:ascii="Times New Roman" w:eastAsia="Calibri" w:hAnsi="Times New Roman" w:cs="Times New Roman"/>
          <w:color w:val="000000"/>
          <w:lang w:val="tr-TR" w:eastAsia="tr-TR"/>
        </w:rPr>
        <w:t>n</w:t>
      </w:r>
      <w:r w:rsidRPr="00B4009E">
        <w:rPr>
          <w:rFonts w:ascii="Times New Roman" w:eastAsia="Calibri" w:hAnsi="Times New Roman" w:cs="Times New Roman"/>
          <w:color w:val="000000"/>
          <w:lang w:val="tr-TR" w:eastAsia="tr-TR"/>
        </w:rPr>
        <w:t xml:space="preserve"> sahada gösterimi</w:t>
      </w:r>
    </w:p>
    <w:p w:rsidR="00AA5B62" w:rsidRPr="00D43CAE" w:rsidRDefault="00AA5B62" w:rsidP="00AA5B62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B4009E">
        <w:rPr>
          <w:rFonts w:ascii="Times New Roman" w:hAnsi="Times New Roman" w:cs="Times New Roman"/>
          <w:sz w:val="24"/>
          <w:szCs w:val="24"/>
          <w:lang w:val="tr-TR"/>
        </w:rPr>
        <w:t>Test ayarlama ve ölçü işlemleri gerçekleştirme ve yük aktarımını gerçekleştirme işlemleri</w:t>
      </w:r>
      <w:r>
        <w:rPr>
          <w:rFonts w:ascii="Times New Roman" w:hAnsi="Times New Roman" w:cs="Times New Roman"/>
          <w:sz w:val="24"/>
          <w:szCs w:val="24"/>
          <w:lang w:val="tr-TR"/>
        </w:rPr>
        <w:t>nde</w:t>
      </w:r>
      <w:r w:rsidRPr="00B4009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iş sağlığı ve güvenliği</w:t>
      </w:r>
    </w:p>
    <w:p w:rsidR="00AA5B62" w:rsidRPr="00D43CAE" w:rsidRDefault="00AA5B62" w:rsidP="00AA5B62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B4009E">
        <w:rPr>
          <w:rFonts w:ascii="Times New Roman" w:hAnsi="Times New Roman" w:cs="Times New Roman"/>
          <w:sz w:val="24"/>
          <w:szCs w:val="24"/>
          <w:lang w:val="tr-TR"/>
        </w:rPr>
        <w:t>Test ayarlama ve ölçü işlemleri gerçekleştirme ve yük aktarımını gerçekleştirme işlemleri</w:t>
      </w:r>
      <w:r>
        <w:rPr>
          <w:rFonts w:ascii="Times New Roman" w:hAnsi="Times New Roman" w:cs="Times New Roman"/>
          <w:sz w:val="24"/>
          <w:szCs w:val="24"/>
          <w:lang w:val="tr-TR"/>
        </w:rPr>
        <w:t>nde</w:t>
      </w:r>
      <w:r w:rsidRPr="00B4009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kalite</w:t>
      </w:r>
    </w:p>
    <w:p w:rsidR="00AA5B62" w:rsidRPr="00D43CAE" w:rsidRDefault="00AA5B62" w:rsidP="00AA5B62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59" w:line="240" w:lineRule="auto"/>
        <w:jc w:val="both"/>
        <w:rPr>
          <w:rFonts w:ascii="Times New Roman" w:eastAsia="Calibri" w:hAnsi="Times New Roman" w:cs="Times New Roman"/>
          <w:color w:val="000000"/>
          <w:lang w:val="tr-TR" w:eastAsia="tr-TR"/>
        </w:rPr>
      </w:pPr>
      <w:r w:rsidRPr="00B4009E">
        <w:rPr>
          <w:rFonts w:ascii="Times New Roman" w:hAnsi="Times New Roman" w:cs="Times New Roman"/>
          <w:sz w:val="24"/>
          <w:szCs w:val="24"/>
          <w:lang w:val="tr-TR"/>
        </w:rPr>
        <w:t xml:space="preserve">Test ayarlama ve ölçü işlemleri gerçekleştirme ve yük aktarımını gerçekleştirme işlemleri </w:t>
      </w:r>
      <w:r>
        <w:rPr>
          <w:rFonts w:ascii="Times New Roman" w:hAnsi="Times New Roman" w:cs="Times New Roman"/>
          <w:sz w:val="24"/>
          <w:szCs w:val="24"/>
          <w:lang w:val="tr-TR"/>
        </w:rPr>
        <w:t>çevre koruma</w:t>
      </w:r>
    </w:p>
    <w:p w:rsidR="001F5EB6" w:rsidRPr="00EC210E" w:rsidRDefault="001F5EB6" w:rsidP="002F42AD">
      <w:pPr>
        <w:spacing w:after="0"/>
        <w:jc w:val="both"/>
        <w:rPr>
          <w:rFonts w:ascii="Times New Roman" w:hAnsi="Times New Roman" w:cs="Times New Roman"/>
          <w:color w:val="000000"/>
          <w:lang w:val="tr-TR"/>
        </w:rPr>
      </w:pPr>
    </w:p>
    <w:p w:rsidR="001F5EB6" w:rsidRPr="00EC210E" w:rsidRDefault="001F5EB6" w:rsidP="001F5EB6">
      <w:pPr>
        <w:jc w:val="both"/>
        <w:rPr>
          <w:rFonts w:ascii="Times New Roman" w:hAnsi="Times New Roman" w:cs="Times New Roman"/>
          <w:lang w:val="tr-TR"/>
        </w:rPr>
      </w:pPr>
      <w:r w:rsidRPr="00EC210E">
        <w:rPr>
          <w:rFonts w:ascii="Times New Roman" w:hAnsi="Times New Roman" w:cs="Times New Roman"/>
          <w:b/>
          <w:lang w:val="tr-TR"/>
        </w:rPr>
        <w:t>EK</w:t>
      </w:r>
      <w:r w:rsidR="00897725" w:rsidRPr="00EC210E">
        <w:rPr>
          <w:rFonts w:ascii="Times New Roman" w:hAnsi="Times New Roman" w:cs="Times New Roman"/>
          <w:b/>
          <w:lang w:val="tr-TR"/>
        </w:rPr>
        <w:t xml:space="preserve"> A3</w:t>
      </w:r>
      <w:r w:rsidRPr="00EC210E">
        <w:rPr>
          <w:rFonts w:ascii="Times New Roman" w:hAnsi="Times New Roman" w:cs="Times New Roman"/>
          <w:b/>
          <w:lang w:val="tr-TR"/>
        </w:rPr>
        <w:t xml:space="preserve">-2: </w:t>
      </w:r>
      <w:r w:rsidRPr="00EC210E">
        <w:rPr>
          <w:rFonts w:ascii="Times New Roman" w:hAnsi="Times New Roman" w:cs="Times New Roman"/>
          <w:lang w:val="tr-TR"/>
        </w:rPr>
        <w:t>Yeterlilik Biriminin Ölçme ve Değerlendirmesinde Kullanılacak Kontrol Listesi</w:t>
      </w:r>
    </w:p>
    <w:p w:rsidR="00897725" w:rsidRPr="00EC210E" w:rsidRDefault="00897725" w:rsidP="00897725">
      <w:pPr>
        <w:pStyle w:val="ListeParagraf"/>
        <w:spacing w:after="160" w:line="259" w:lineRule="auto"/>
        <w:ind w:left="360"/>
        <w:contextualSpacing/>
        <w:rPr>
          <w:rFonts w:ascii="Times New Roman" w:hAnsi="Times New Roman" w:cs="Times New Roman"/>
          <w:b/>
          <w:lang w:val="tr-TR"/>
        </w:rPr>
      </w:pPr>
      <w:r w:rsidRPr="00EC210E">
        <w:rPr>
          <w:rFonts w:ascii="Times New Roman" w:hAnsi="Times New Roman" w:cs="Times New Roman"/>
          <w:b/>
          <w:lang w:val="tr-TR"/>
        </w:rPr>
        <w:t>(a) BİLGİLER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4820"/>
        <w:gridCol w:w="850"/>
        <w:gridCol w:w="1418"/>
        <w:gridCol w:w="1559"/>
      </w:tblGrid>
      <w:tr w:rsidR="00897725" w:rsidRPr="00EC210E" w:rsidTr="00EC210E">
        <w:trPr>
          <w:trHeight w:val="1009"/>
          <w:tblHeader/>
        </w:trPr>
        <w:tc>
          <w:tcPr>
            <w:tcW w:w="737" w:type="dxa"/>
            <w:shd w:val="clear" w:color="auto" w:fill="B8CCE4"/>
            <w:vAlign w:val="center"/>
          </w:tcPr>
          <w:p w:rsidR="00897725" w:rsidRPr="00EC210E" w:rsidRDefault="00897725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No</w:t>
            </w:r>
          </w:p>
        </w:tc>
        <w:tc>
          <w:tcPr>
            <w:tcW w:w="4820" w:type="dxa"/>
            <w:shd w:val="clear" w:color="auto" w:fill="B8CCE4"/>
            <w:vAlign w:val="center"/>
          </w:tcPr>
          <w:p w:rsidR="00897725" w:rsidRPr="00EC210E" w:rsidRDefault="00897725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tr-TR" w:eastAsia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lang w:val="tr-TR" w:eastAsia="tr-TR"/>
              </w:rPr>
              <w:t>Bilgi İfadesi</w:t>
            </w:r>
          </w:p>
        </w:tc>
        <w:tc>
          <w:tcPr>
            <w:tcW w:w="850" w:type="dxa"/>
            <w:shd w:val="clear" w:color="auto" w:fill="B8CCE4"/>
            <w:vAlign w:val="center"/>
          </w:tcPr>
          <w:p w:rsidR="00897725" w:rsidRPr="00EC210E" w:rsidRDefault="00897725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UMS İlgili</w:t>
            </w:r>
          </w:p>
          <w:p w:rsidR="00897725" w:rsidRPr="00EC210E" w:rsidRDefault="00897725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Bölüm</w:t>
            </w:r>
          </w:p>
        </w:tc>
        <w:tc>
          <w:tcPr>
            <w:tcW w:w="1418" w:type="dxa"/>
            <w:shd w:val="clear" w:color="auto" w:fill="B8CCE4"/>
            <w:vAlign w:val="center"/>
          </w:tcPr>
          <w:p w:rsidR="00897725" w:rsidRPr="00EC210E" w:rsidRDefault="00897725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Yeterlilik</w:t>
            </w:r>
          </w:p>
          <w:p w:rsidR="00897725" w:rsidRPr="00EC210E" w:rsidRDefault="00897725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Birimi</w:t>
            </w:r>
          </w:p>
          <w:p w:rsidR="00897725" w:rsidRPr="00EC210E" w:rsidRDefault="00897725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Başarım</w:t>
            </w:r>
          </w:p>
          <w:p w:rsidR="00897725" w:rsidRPr="00EC210E" w:rsidRDefault="00897725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Ölçütü</w:t>
            </w:r>
          </w:p>
        </w:tc>
        <w:tc>
          <w:tcPr>
            <w:tcW w:w="1559" w:type="dxa"/>
            <w:shd w:val="clear" w:color="auto" w:fill="B8CCE4"/>
            <w:vAlign w:val="center"/>
          </w:tcPr>
          <w:p w:rsidR="00897725" w:rsidRPr="00EC210E" w:rsidRDefault="00897725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Değerlendirme</w:t>
            </w:r>
          </w:p>
          <w:p w:rsidR="00897725" w:rsidRPr="00EC210E" w:rsidRDefault="00897725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Aracı</w:t>
            </w:r>
          </w:p>
        </w:tc>
      </w:tr>
      <w:tr w:rsidR="00897725" w:rsidRPr="00EC210E" w:rsidTr="00897725">
        <w:trPr>
          <w:trHeight w:val="526"/>
        </w:trPr>
        <w:tc>
          <w:tcPr>
            <w:tcW w:w="737" w:type="dxa"/>
            <w:vAlign w:val="center"/>
          </w:tcPr>
          <w:p w:rsidR="00897725" w:rsidRPr="00EC210E" w:rsidRDefault="00897725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BG.1</w:t>
            </w:r>
          </w:p>
        </w:tc>
        <w:tc>
          <w:tcPr>
            <w:tcW w:w="4820" w:type="dxa"/>
            <w:vAlign w:val="center"/>
          </w:tcPr>
          <w:p w:rsidR="00897725" w:rsidRPr="00EC210E" w:rsidRDefault="00BC335C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Test işlemlerinde dikkat edilmesi gereken hususları açıklar.</w:t>
            </w:r>
          </w:p>
        </w:tc>
        <w:tc>
          <w:tcPr>
            <w:tcW w:w="850" w:type="dxa"/>
            <w:vAlign w:val="center"/>
          </w:tcPr>
          <w:p w:rsidR="00897725" w:rsidRPr="00EC210E" w:rsidRDefault="00BC335C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H.1.1</w:t>
            </w:r>
          </w:p>
        </w:tc>
        <w:tc>
          <w:tcPr>
            <w:tcW w:w="1418" w:type="dxa"/>
            <w:vAlign w:val="center"/>
          </w:tcPr>
          <w:p w:rsidR="00897725" w:rsidRPr="00EC210E" w:rsidRDefault="00BC335C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2.1</w:t>
            </w:r>
          </w:p>
        </w:tc>
        <w:tc>
          <w:tcPr>
            <w:tcW w:w="1559" w:type="dxa"/>
            <w:vAlign w:val="center"/>
          </w:tcPr>
          <w:p w:rsidR="00897725" w:rsidRPr="00EC210E" w:rsidRDefault="00BC335C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897725" w:rsidRPr="00EC210E" w:rsidTr="00897725">
        <w:trPr>
          <w:trHeight w:val="551"/>
        </w:trPr>
        <w:tc>
          <w:tcPr>
            <w:tcW w:w="737" w:type="dxa"/>
            <w:vAlign w:val="center"/>
          </w:tcPr>
          <w:p w:rsidR="00897725" w:rsidRPr="00EC210E" w:rsidRDefault="00897725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BG.2</w:t>
            </w:r>
          </w:p>
        </w:tc>
        <w:tc>
          <w:tcPr>
            <w:tcW w:w="4820" w:type="dxa"/>
            <w:vAlign w:val="center"/>
          </w:tcPr>
          <w:p w:rsidR="00897725" w:rsidRPr="00EC210E" w:rsidRDefault="00BC335C" w:rsidP="00562B08">
            <w:pPr>
              <w:jc w:val="both"/>
              <w:rPr>
                <w:rFonts w:ascii="Times New Roman" w:hAnsi="Times New Roman" w:cs="Times New Roman"/>
                <w:color w:val="000000"/>
                <w:lang w:val="tr-TR" w:eastAsia="tr-TR"/>
              </w:rPr>
            </w:pPr>
            <w:r w:rsidRPr="00EC210E">
              <w:rPr>
                <w:rFonts w:ascii="Times New Roman" w:hAnsi="Times New Roman" w:cs="Times New Roman"/>
                <w:color w:val="000000"/>
                <w:lang w:val="tr-TR" w:eastAsia="tr-TR"/>
              </w:rPr>
              <w:t>Test işleminde kullanılacak malzemeleri ayırt eder.</w:t>
            </w:r>
          </w:p>
        </w:tc>
        <w:tc>
          <w:tcPr>
            <w:tcW w:w="850" w:type="dxa"/>
            <w:vAlign w:val="center"/>
          </w:tcPr>
          <w:p w:rsidR="00897725" w:rsidRPr="00EC210E" w:rsidRDefault="00BC335C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H.1.2</w:t>
            </w:r>
          </w:p>
        </w:tc>
        <w:tc>
          <w:tcPr>
            <w:tcW w:w="1418" w:type="dxa"/>
            <w:vAlign w:val="center"/>
          </w:tcPr>
          <w:p w:rsidR="00897725" w:rsidRPr="00EC210E" w:rsidRDefault="00BC335C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2.1</w:t>
            </w:r>
          </w:p>
        </w:tc>
        <w:tc>
          <w:tcPr>
            <w:tcW w:w="1559" w:type="dxa"/>
            <w:vAlign w:val="center"/>
          </w:tcPr>
          <w:p w:rsidR="00897725" w:rsidRPr="00EC210E" w:rsidRDefault="00BC335C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897725" w:rsidRPr="00EC210E" w:rsidTr="00897725">
        <w:trPr>
          <w:trHeight w:val="551"/>
        </w:trPr>
        <w:tc>
          <w:tcPr>
            <w:tcW w:w="737" w:type="dxa"/>
            <w:vAlign w:val="center"/>
          </w:tcPr>
          <w:p w:rsidR="00897725" w:rsidRPr="00EC210E" w:rsidRDefault="00897725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BG.3</w:t>
            </w:r>
          </w:p>
        </w:tc>
        <w:tc>
          <w:tcPr>
            <w:tcW w:w="4820" w:type="dxa"/>
            <w:vAlign w:val="center"/>
          </w:tcPr>
          <w:p w:rsidR="00897725" w:rsidRPr="00EC210E" w:rsidRDefault="00BC335C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Elektrik Dağıtım Şebekesinin çalışır duruma getirilmesine ilişkin süreçleri tanımlar.</w:t>
            </w:r>
          </w:p>
        </w:tc>
        <w:tc>
          <w:tcPr>
            <w:tcW w:w="850" w:type="dxa"/>
            <w:vAlign w:val="center"/>
          </w:tcPr>
          <w:p w:rsidR="00897725" w:rsidRPr="00EC210E" w:rsidRDefault="00BC335C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H.2.2</w:t>
            </w:r>
          </w:p>
        </w:tc>
        <w:tc>
          <w:tcPr>
            <w:tcW w:w="1418" w:type="dxa"/>
            <w:vAlign w:val="center"/>
          </w:tcPr>
          <w:p w:rsidR="00897725" w:rsidRPr="00EC210E" w:rsidRDefault="00BC335C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2.2</w:t>
            </w:r>
          </w:p>
        </w:tc>
        <w:tc>
          <w:tcPr>
            <w:tcW w:w="1559" w:type="dxa"/>
            <w:vAlign w:val="center"/>
          </w:tcPr>
          <w:p w:rsidR="00897725" w:rsidRPr="00EC210E" w:rsidRDefault="00BC335C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897725" w:rsidRPr="00EC210E" w:rsidTr="00897725">
        <w:trPr>
          <w:trHeight w:val="551"/>
        </w:trPr>
        <w:tc>
          <w:tcPr>
            <w:tcW w:w="737" w:type="dxa"/>
            <w:vAlign w:val="center"/>
          </w:tcPr>
          <w:p w:rsidR="00897725" w:rsidRPr="00EC210E" w:rsidRDefault="00897725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BG.4</w:t>
            </w:r>
          </w:p>
        </w:tc>
        <w:tc>
          <w:tcPr>
            <w:tcW w:w="4820" w:type="dxa"/>
            <w:vAlign w:val="center"/>
          </w:tcPr>
          <w:p w:rsidR="00897725" w:rsidRPr="00EC210E" w:rsidRDefault="00BC335C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Ölçüm sonuçlarının kaydında kullanılan metotları açıklar.</w:t>
            </w:r>
          </w:p>
        </w:tc>
        <w:tc>
          <w:tcPr>
            <w:tcW w:w="850" w:type="dxa"/>
            <w:vAlign w:val="center"/>
          </w:tcPr>
          <w:p w:rsidR="00897725" w:rsidRPr="00EC210E" w:rsidRDefault="00BC335C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H.2.4</w:t>
            </w:r>
          </w:p>
        </w:tc>
        <w:tc>
          <w:tcPr>
            <w:tcW w:w="1418" w:type="dxa"/>
            <w:vAlign w:val="center"/>
          </w:tcPr>
          <w:p w:rsidR="00897725" w:rsidRPr="00EC210E" w:rsidRDefault="00BC335C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2.2</w:t>
            </w:r>
          </w:p>
        </w:tc>
        <w:tc>
          <w:tcPr>
            <w:tcW w:w="1559" w:type="dxa"/>
            <w:vAlign w:val="center"/>
          </w:tcPr>
          <w:p w:rsidR="00897725" w:rsidRPr="00EC210E" w:rsidRDefault="00BC335C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  <w:tr w:rsidR="00897725" w:rsidRPr="00EC210E" w:rsidTr="00897725">
        <w:trPr>
          <w:trHeight w:val="551"/>
        </w:trPr>
        <w:tc>
          <w:tcPr>
            <w:tcW w:w="737" w:type="dxa"/>
            <w:vAlign w:val="center"/>
          </w:tcPr>
          <w:p w:rsidR="00897725" w:rsidRPr="00EC210E" w:rsidRDefault="00897725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BG.5</w:t>
            </w:r>
          </w:p>
        </w:tc>
        <w:tc>
          <w:tcPr>
            <w:tcW w:w="4820" w:type="dxa"/>
            <w:vAlign w:val="center"/>
          </w:tcPr>
          <w:p w:rsidR="00897725" w:rsidRPr="00EC210E" w:rsidRDefault="00BC335C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İşletme tarafından belirlenen formlarda bulunması gereken bilgileri açıklar.</w:t>
            </w:r>
          </w:p>
        </w:tc>
        <w:tc>
          <w:tcPr>
            <w:tcW w:w="850" w:type="dxa"/>
            <w:vAlign w:val="center"/>
          </w:tcPr>
          <w:p w:rsidR="00897725" w:rsidRPr="00EC210E" w:rsidRDefault="00BC335C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H.3.1</w:t>
            </w:r>
          </w:p>
        </w:tc>
        <w:tc>
          <w:tcPr>
            <w:tcW w:w="1418" w:type="dxa"/>
            <w:vAlign w:val="center"/>
          </w:tcPr>
          <w:p w:rsidR="00897725" w:rsidRPr="00EC210E" w:rsidRDefault="00BC335C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2.3</w:t>
            </w:r>
          </w:p>
        </w:tc>
        <w:tc>
          <w:tcPr>
            <w:tcW w:w="1559" w:type="dxa"/>
            <w:vAlign w:val="center"/>
          </w:tcPr>
          <w:p w:rsidR="00897725" w:rsidRPr="00EC210E" w:rsidRDefault="00BC335C" w:rsidP="00897725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T1</w:t>
            </w:r>
          </w:p>
        </w:tc>
      </w:tr>
    </w:tbl>
    <w:p w:rsidR="00897725" w:rsidRPr="00EC210E" w:rsidRDefault="00897725" w:rsidP="00897725">
      <w:pPr>
        <w:pStyle w:val="ListeParagraf"/>
        <w:spacing w:after="160" w:line="259" w:lineRule="auto"/>
        <w:ind w:left="360"/>
        <w:contextualSpacing/>
        <w:rPr>
          <w:rFonts w:ascii="Times New Roman" w:hAnsi="Times New Roman" w:cs="Times New Roman"/>
          <w:b/>
          <w:lang w:val="tr-TR"/>
        </w:rPr>
      </w:pPr>
    </w:p>
    <w:p w:rsidR="003F119F" w:rsidRDefault="003F119F" w:rsidP="00897725">
      <w:pPr>
        <w:pStyle w:val="ListeParagraf"/>
        <w:spacing w:after="160" w:line="259" w:lineRule="auto"/>
        <w:ind w:left="360"/>
        <w:contextualSpacing/>
        <w:rPr>
          <w:rFonts w:ascii="Times New Roman" w:hAnsi="Times New Roman" w:cs="Times New Roman"/>
          <w:b/>
          <w:lang w:val="tr-TR"/>
        </w:rPr>
      </w:pPr>
    </w:p>
    <w:p w:rsidR="00897725" w:rsidRPr="00EC210E" w:rsidRDefault="00897725" w:rsidP="00897725">
      <w:pPr>
        <w:pStyle w:val="ListeParagraf"/>
        <w:spacing w:after="160" w:line="259" w:lineRule="auto"/>
        <w:ind w:left="360"/>
        <w:contextualSpacing/>
        <w:rPr>
          <w:rFonts w:ascii="Times New Roman" w:hAnsi="Times New Roman" w:cs="Times New Roman"/>
          <w:b/>
          <w:lang w:val="tr-TR"/>
        </w:rPr>
      </w:pPr>
      <w:r w:rsidRPr="00EC210E">
        <w:rPr>
          <w:rFonts w:ascii="Times New Roman" w:hAnsi="Times New Roman" w:cs="Times New Roman"/>
          <w:b/>
          <w:lang w:val="tr-TR"/>
        </w:rPr>
        <w:t>b) BECERİ VE YETKİNLİKLER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4678"/>
        <w:gridCol w:w="850"/>
        <w:gridCol w:w="1418"/>
        <w:gridCol w:w="1559"/>
      </w:tblGrid>
      <w:tr w:rsidR="00897725" w:rsidRPr="00EC210E" w:rsidTr="00897725">
        <w:trPr>
          <w:trHeight w:val="665"/>
        </w:trPr>
        <w:tc>
          <w:tcPr>
            <w:tcW w:w="879" w:type="dxa"/>
            <w:shd w:val="clear" w:color="auto" w:fill="B8CCE4"/>
            <w:vAlign w:val="center"/>
          </w:tcPr>
          <w:p w:rsidR="00897725" w:rsidRPr="00EC210E" w:rsidRDefault="00897725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No</w:t>
            </w:r>
          </w:p>
        </w:tc>
        <w:tc>
          <w:tcPr>
            <w:tcW w:w="4678" w:type="dxa"/>
            <w:shd w:val="clear" w:color="auto" w:fill="B8CCE4"/>
            <w:vAlign w:val="center"/>
          </w:tcPr>
          <w:p w:rsidR="00897725" w:rsidRPr="00EC210E" w:rsidRDefault="00897725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tr-TR" w:eastAsia="tr-TR"/>
              </w:rPr>
            </w:pPr>
            <w:r w:rsidRPr="00EC210E">
              <w:rPr>
                <w:rFonts w:ascii="Times New Roman" w:hAnsi="Times New Roman" w:cs="Times New Roman"/>
                <w:b/>
                <w:bCs/>
                <w:lang w:val="tr-TR" w:eastAsia="tr-TR"/>
              </w:rPr>
              <w:t>Beceri ve Yetkinlik İfadesi</w:t>
            </w:r>
          </w:p>
        </w:tc>
        <w:tc>
          <w:tcPr>
            <w:tcW w:w="850" w:type="dxa"/>
            <w:shd w:val="clear" w:color="auto" w:fill="B8CCE4"/>
            <w:vAlign w:val="center"/>
          </w:tcPr>
          <w:p w:rsidR="00897725" w:rsidRPr="00EC210E" w:rsidRDefault="00897725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UMS İlgili</w:t>
            </w:r>
          </w:p>
          <w:p w:rsidR="00897725" w:rsidRPr="00EC210E" w:rsidRDefault="00897725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Bölüm</w:t>
            </w:r>
          </w:p>
        </w:tc>
        <w:tc>
          <w:tcPr>
            <w:tcW w:w="1418" w:type="dxa"/>
            <w:shd w:val="clear" w:color="auto" w:fill="B8CCE4"/>
            <w:vAlign w:val="center"/>
          </w:tcPr>
          <w:p w:rsidR="00897725" w:rsidRPr="00EC210E" w:rsidRDefault="00897725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Yeterlilik Birimi Başarım Ölçütü</w:t>
            </w:r>
          </w:p>
        </w:tc>
        <w:tc>
          <w:tcPr>
            <w:tcW w:w="1559" w:type="dxa"/>
            <w:shd w:val="clear" w:color="auto" w:fill="B8CCE4"/>
            <w:vAlign w:val="center"/>
          </w:tcPr>
          <w:p w:rsidR="00897725" w:rsidRPr="00EC210E" w:rsidRDefault="00897725" w:rsidP="00133F22">
            <w:pPr>
              <w:spacing w:after="0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EC210E">
              <w:rPr>
                <w:rFonts w:ascii="Times New Roman" w:hAnsi="Times New Roman" w:cs="Times New Roman"/>
                <w:b/>
                <w:lang w:val="tr-TR"/>
              </w:rPr>
              <w:t>Değerlendirme Aracı</w:t>
            </w:r>
          </w:p>
        </w:tc>
      </w:tr>
      <w:tr w:rsidR="003D3E81" w:rsidRPr="00EC210E" w:rsidTr="00897725">
        <w:tc>
          <w:tcPr>
            <w:tcW w:w="879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*BY.1</w:t>
            </w:r>
          </w:p>
        </w:tc>
        <w:tc>
          <w:tcPr>
            <w:tcW w:w="4678" w:type="dxa"/>
            <w:vAlign w:val="center"/>
          </w:tcPr>
          <w:p w:rsidR="003D3E81" w:rsidRDefault="003D3E8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İş öncesinde saat, kolye, yüzük gibi aksesuarlarını çıkararak, yapacağı işlere göre, talimatlara uygun kişisel koruyucu donanımlarını (yalıtkan altlıklı iş ayakkabısı ve yalıtkan eldiven gibi) kullanır</w:t>
            </w:r>
          </w:p>
        </w:tc>
        <w:tc>
          <w:tcPr>
            <w:tcW w:w="850" w:type="dxa"/>
            <w:vAlign w:val="center"/>
          </w:tcPr>
          <w:p w:rsidR="003D3E81" w:rsidRDefault="003D3E8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A.1.2</w:t>
            </w:r>
          </w:p>
          <w:p w:rsidR="003D3E81" w:rsidRDefault="003D3E8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A.1.3</w:t>
            </w:r>
          </w:p>
        </w:tc>
        <w:tc>
          <w:tcPr>
            <w:tcW w:w="1418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1.1</w:t>
            </w:r>
          </w:p>
        </w:tc>
        <w:tc>
          <w:tcPr>
            <w:tcW w:w="1559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3D3E81" w:rsidRPr="00EC210E" w:rsidTr="00897725">
        <w:tc>
          <w:tcPr>
            <w:tcW w:w="879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*BY.2</w:t>
            </w:r>
          </w:p>
        </w:tc>
        <w:tc>
          <w:tcPr>
            <w:tcW w:w="4678" w:type="dxa"/>
            <w:vAlign w:val="center"/>
          </w:tcPr>
          <w:p w:rsidR="003D3E81" w:rsidRDefault="003D3E8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Yapılan çalışmaya ait uyarı işaret ve levhalarını talimatlar doğrultusunda yerleştirir ve muhafaza eder.</w:t>
            </w:r>
          </w:p>
        </w:tc>
        <w:tc>
          <w:tcPr>
            <w:tcW w:w="850" w:type="dxa"/>
            <w:vAlign w:val="center"/>
          </w:tcPr>
          <w:p w:rsidR="003D3E81" w:rsidRDefault="003D3E8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A.1.5</w:t>
            </w:r>
          </w:p>
        </w:tc>
        <w:tc>
          <w:tcPr>
            <w:tcW w:w="1418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1.1</w:t>
            </w:r>
          </w:p>
        </w:tc>
        <w:tc>
          <w:tcPr>
            <w:tcW w:w="1559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3D3E81" w:rsidRPr="00EC210E" w:rsidTr="00897725">
        <w:tc>
          <w:tcPr>
            <w:tcW w:w="879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*BY.3</w:t>
            </w:r>
          </w:p>
        </w:tc>
        <w:tc>
          <w:tcPr>
            <w:tcW w:w="4678" w:type="dxa"/>
            <w:vAlign w:val="center"/>
          </w:tcPr>
          <w:p w:rsidR="003D3E81" w:rsidRDefault="003D3E8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Çalışma anında, çalışana zarar verebilecek beklenmeyen gerilimleri engellemek veya gerilimlerden korunmak için hat ve mahalli topraklama yapar.</w:t>
            </w:r>
          </w:p>
        </w:tc>
        <w:tc>
          <w:tcPr>
            <w:tcW w:w="850" w:type="dxa"/>
            <w:vAlign w:val="center"/>
          </w:tcPr>
          <w:p w:rsidR="003D3E81" w:rsidRDefault="003D3E8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A.4.1</w:t>
            </w:r>
          </w:p>
          <w:p w:rsidR="003D3E81" w:rsidRDefault="003D3E8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A.4.2</w:t>
            </w:r>
          </w:p>
          <w:p w:rsidR="003D3E81" w:rsidRDefault="003D3E8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A.4.3</w:t>
            </w:r>
          </w:p>
          <w:p w:rsidR="003D3E81" w:rsidRDefault="003D3E8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A.4.4</w:t>
            </w:r>
          </w:p>
        </w:tc>
        <w:tc>
          <w:tcPr>
            <w:tcW w:w="1418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1.1</w:t>
            </w:r>
          </w:p>
        </w:tc>
        <w:tc>
          <w:tcPr>
            <w:tcW w:w="1559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3D3E81" w:rsidRPr="00EC210E" w:rsidTr="00897725">
        <w:tc>
          <w:tcPr>
            <w:tcW w:w="879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*BY.4</w:t>
            </w:r>
          </w:p>
        </w:tc>
        <w:tc>
          <w:tcPr>
            <w:tcW w:w="4678" w:type="dxa"/>
            <w:vAlign w:val="center"/>
          </w:tcPr>
          <w:p w:rsidR="003D3E81" w:rsidRDefault="003D3E8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Acil durumlarda prosedürleri tam ve doğru olarak uygular.</w:t>
            </w:r>
          </w:p>
        </w:tc>
        <w:tc>
          <w:tcPr>
            <w:tcW w:w="850" w:type="dxa"/>
            <w:vAlign w:val="center"/>
          </w:tcPr>
          <w:p w:rsidR="003D3E81" w:rsidRDefault="003D3E8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A.3.3</w:t>
            </w:r>
          </w:p>
        </w:tc>
        <w:tc>
          <w:tcPr>
            <w:tcW w:w="1418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1.1</w:t>
            </w:r>
          </w:p>
        </w:tc>
        <w:tc>
          <w:tcPr>
            <w:tcW w:w="1559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3D3E81" w:rsidRPr="00EC210E" w:rsidTr="00897725">
        <w:tc>
          <w:tcPr>
            <w:tcW w:w="879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*BY.5</w:t>
            </w:r>
          </w:p>
        </w:tc>
        <w:tc>
          <w:tcPr>
            <w:tcW w:w="4678" w:type="dxa"/>
            <w:vAlign w:val="center"/>
          </w:tcPr>
          <w:p w:rsidR="003D3E81" w:rsidRDefault="003D3E81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İş süreçlerinin, işlemlerin çevreye etkilerini ve oluşturduğu riskleri belirler. </w:t>
            </w:r>
          </w:p>
        </w:tc>
        <w:tc>
          <w:tcPr>
            <w:tcW w:w="850" w:type="dxa"/>
            <w:vAlign w:val="center"/>
          </w:tcPr>
          <w:p w:rsidR="003D3E81" w:rsidRDefault="003D3E8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B.1.2</w:t>
            </w:r>
          </w:p>
        </w:tc>
        <w:tc>
          <w:tcPr>
            <w:tcW w:w="1418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1.2</w:t>
            </w:r>
          </w:p>
        </w:tc>
        <w:tc>
          <w:tcPr>
            <w:tcW w:w="1559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3D3E81" w:rsidRPr="00EC210E" w:rsidTr="00897725">
        <w:tc>
          <w:tcPr>
            <w:tcW w:w="879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BY.6</w:t>
            </w:r>
          </w:p>
        </w:tc>
        <w:tc>
          <w:tcPr>
            <w:tcW w:w="4678" w:type="dxa"/>
            <w:vAlign w:val="center"/>
          </w:tcPr>
          <w:p w:rsidR="003D3E81" w:rsidRDefault="003D3E81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Risklere karşı alınması gereken önlemleri alır. </w:t>
            </w:r>
          </w:p>
        </w:tc>
        <w:tc>
          <w:tcPr>
            <w:tcW w:w="850" w:type="dxa"/>
            <w:vAlign w:val="center"/>
          </w:tcPr>
          <w:p w:rsidR="003D3E81" w:rsidRDefault="003D3E8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B.1.2</w:t>
            </w:r>
          </w:p>
        </w:tc>
        <w:tc>
          <w:tcPr>
            <w:tcW w:w="1418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1.2</w:t>
            </w:r>
          </w:p>
        </w:tc>
        <w:tc>
          <w:tcPr>
            <w:tcW w:w="1559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3D3E81" w:rsidRPr="00EC210E" w:rsidTr="00897725">
        <w:tc>
          <w:tcPr>
            <w:tcW w:w="879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BY.7</w:t>
            </w:r>
          </w:p>
        </w:tc>
        <w:tc>
          <w:tcPr>
            <w:tcW w:w="4678" w:type="dxa"/>
            <w:vAlign w:val="center"/>
          </w:tcPr>
          <w:p w:rsidR="003D3E81" w:rsidRDefault="003D3E81">
            <w:pPr>
              <w:pStyle w:val="Default"/>
              <w:spacing w:after="200" w:line="256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Çalışmayla ilgili kalite formlarının doldurur.</w:t>
            </w:r>
          </w:p>
        </w:tc>
        <w:tc>
          <w:tcPr>
            <w:tcW w:w="850" w:type="dxa"/>
            <w:vAlign w:val="center"/>
          </w:tcPr>
          <w:p w:rsidR="003D3E81" w:rsidRDefault="003D3E81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C.2.3</w:t>
            </w:r>
          </w:p>
        </w:tc>
        <w:tc>
          <w:tcPr>
            <w:tcW w:w="1418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1.3</w:t>
            </w:r>
          </w:p>
        </w:tc>
        <w:tc>
          <w:tcPr>
            <w:tcW w:w="1559" w:type="dxa"/>
            <w:vAlign w:val="center"/>
          </w:tcPr>
          <w:p w:rsidR="003D3E81" w:rsidRDefault="003D3E81">
            <w:pPr>
              <w:spacing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626540" w:rsidRPr="00EC210E" w:rsidTr="00897725">
        <w:tc>
          <w:tcPr>
            <w:tcW w:w="879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BY.</w:t>
            </w:r>
            <w:r w:rsidR="003D3E81">
              <w:rPr>
                <w:rFonts w:ascii="Times New Roman" w:hAnsi="Times New Roman" w:cs="Times New Roman"/>
                <w:lang w:val="tr-TR"/>
              </w:rPr>
              <w:t>8</w:t>
            </w:r>
          </w:p>
        </w:tc>
        <w:tc>
          <w:tcPr>
            <w:tcW w:w="4678" w:type="dxa"/>
            <w:vAlign w:val="center"/>
          </w:tcPr>
          <w:p w:rsidR="00626540" w:rsidRPr="00EC210E" w:rsidRDefault="00BC335C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Yapılacak test kapsamında gerekli malzemeleri tedarik eder.</w:t>
            </w:r>
          </w:p>
        </w:tc>
        <w:tc>
          <w:tcPr>
            <w:tcW w:w="850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H.1.2</w:t>
            </w:r>
          </w:p>
        </w:tc>
        <w:tc>
          <w:tcPr>
            <w:tcW w:w="1418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2.1</w:t>
            </w:r>
          </w:p>
        </w:tc>
        <w:tc>
          <w:tcPr>
            <w:tcW w:w="1559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626540" w:rsidRPr="00EC210E" w:rsidTr="00897725">
        <w:tc>
          <w:tcPr>
            <w:tcW w:w="879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*BY.</w:t>
            </w:r>
            <w:r w:rsidR="003D3E81">
              <w:rPr>
                <w:rFonts w:ascii="Times New Roman" w:hAnsi="Times New Roman" w:cs="Times New Roman"/>
                <w:lang w:val="tr-TR"/>
              </w:rPr>
              <w:t>9</w:t>
            </w:r>
          </w:p>
        </w:tc>
        <w:tc>
          <w:tcPr>
            <w:tcW w:w="4678" w:type="dxa"/>
            <w:vAlign w:val="center"/>
          </w:tcPr>
          <w:p w:rsidR="00626540" w:rsidRPr="00EC210E" w:rsidRDefault="00BC335C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Uygun koşulların sağlanmasının ardından test işlemine başlar.</w:t>
            </w:r>
          </w:p>
        </w:tc>
        <w:tc>
          <w:tcPr>
            <w:tcW w:w="850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H.2.1</w:t>
            </w:r>
          </w:p>
        </w:tc>
        <w:tc>
          <w:tcPr>
            <w:tcW w:w="1418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2.2</w:t>
            </w:r>
          </w:p>
        </w:tc>
        <w:tc>
          <w:tcPr>
            <w:tcW w:w="1559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626540" w:rsidRPr="00EC210E" w:rsidTr="00BC335C">
        <w:trPr>
          <w:trHeight w:val="741"/>
        </w:trPr>
        <w:tc>
          <w:tcPr>
            <w:tcW w:w="879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*BY.</w:t>
            </w:r>
            <w:r w:rsidR="003D3E81">
              <w:rPr>
                <w:rFonts w:ascii="Times New Roman" w:hAnsi="Times New Roman" w:cs="Times New Roman"/>
                <w:lang w:val="tr-TR"/>
              </w:rPr>
              <w:t>10</w:t>
            </w:r>
          </w:p>
        </w:tc>
        <w:tc>
          <w:tcPr>
            <w:tcW w:w="4678" w:type="dxa"/>
            <w:vAlign w:val="center"/>
          </w:tcPr>
          <w:p w:rsidR="00626540" w:rsidRPr="00EC210E" w:rsidRDefault="00BC335C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Test işleminin tamamlanmasının ardından, sistemi çalışır durumuna getirir.</w:t>
            </w:r>
          </w:p>
        </w:tc>
        <w:tc>
          <w:tcPr>
            <w:tcW w:w="850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H.2.2</w:t>
            </w:r>
          </w:p>
        </w:tc>
        <w:tc>
          <w:tcPr>
            <w:tcW w:w="1418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2.2</w:t>
            </w:r>
          </w:p>
        </w:tc>
        <w:tc>
          <w:tcPr>
            <w:tcW w:w="1559" w:type="dxa"/>
            <w:vAlign w:val="center"/>
          </w:tcPr>
          <w:p w:rsidR="00626540" w:rsidRPr="00EC210E" w:rsidRDefault="00BC335C" w:rsidP="00BC335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626540" w:rsidRPr="00EC210E" w:rsidTr="00897725">
        <w:tc>
          <w:tcPr>
            <w:tcW w:w="879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BY.1</w:t>
            </w:r>
            <w:r w:rsidR="003D3E81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4678" w:type="dxa"/>
            <w:vAlign w:val="center"/>
          </w:tcPr>
          <w:p w:rsidR="00626540" w:rsidRPr="00EC210E" w:rsidRDefault="00BC335C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Ölçüm sonuçlarını, kabul edilen metot ile kayıt altına alır.</w:t>
            </w:r>
          </w:p>
        </w:tc>
        <w:tc>
          <w:tcPr>
            <w:tcW w:w="850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H.2.4</w:t>
            </w:r>
          </w:p>
        </w:tc>
        <w:tc>
          <w:tcPr>
            <w:tcW w:w="1418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2.2</w:t>
            </w:r>
          </w:p>
        </w:tc>
        <w:tc>
          <w:tcPr>
            <w:tcW w:w="1559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  <w:tr w:rsidR="00626540" w:rsidRPr="00EC210E" w:rsidTr="00897725">
        <w:tc>
          <w:tcPr>
            <w:tcW w:w="879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BY.1</w:t>
            </w:r>
            <w:r w:rsidR="003D3E81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4678" w:type="dxa"/>
            <w:vAlign w:val="center"/>
          </w:tcPr>
          <w:p w:rsidR="00626540" w:rsidRPr="00EC210E" w:rsidRDefault="00BC335C" w:rsidP="00562B0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10E">
              <w:rPr>
                <w:rFonts w:ascii="Times New Roman" w:hAnsi="Times New Roman" w:cs="Times New Roman"/>
                <w:sz w:val="22"/>
                <w:szCs w:val="22"/>
              </w:rPr>
              <w:t>Yapılan işlerle alakalı, işletmenin belirlediği ilgili formları doldurarak, amirini bilgilendirir.</w:t>
            </w:r>
          </w:p>
        </w:tc>
        <w:tc>
          <w:tcPr>
            <w:tcW w:w="850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H.3.1</w:t>
            </w:r>
          </w:p>
        </w:tc>
        <w:tc>
          <w:tcPr>
            <w:tcW w:w="1418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2.3</w:t>
            </w:r>
          </w:p>
        </w:tc>
        <w:tc>
          <w:tcPr>
            <w:tcW w:w="1559" w:type="dxa"/>
            <w:vAlign w:val="center"/>
          </w:tcPr>
          <w:p w:rsidR="00626540" w:rsidRPr="00EC210E" w:rsidRDefault="00BC335C" w:rsidP="0062654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EC210E">
              <w:rPr>
                <w:rFonts w:ascii="Times New Roman" w:hAnsi="Times New Roman" w:cs="Times New Roman"/>
                <w:lang w:val="tr-TR"/>
              </w:rPr>
              <w:t>P1</w:t>
            </w:r>
          </w:p>
        </w:tc>
      </w:tr>
    </w:tbl>
    <w:p w:rsidR="00DA5F90" w:rsidRPr="00EC210E" w:rsidRDefault="00897725" w:rsidP="00626540">
      <w:pPr>
        <w:rPr>
          <w:rFonts w:ascii="Times New Roman" w:hAnsi="Times New Roman" w:cs="Times New Roman"/>
          <w:lang w:val="tr-TR" w:eastAsia="tr-TR"/>
        </w:rPr>
      </w:pPr>
      <w:r w:rsidRPr="00EC210E">
        <w:rPr>
          <w:rFonts w:ascii="Times New Roman" w:hAnsi="Times New Roman" w:cs="Times New Roman"/>
          <w:lang w:val="tr-TR"/>
        </w:rPr>
        <w:t>(*)Performans sınavında başarılması zorunlu kritik adımlar.</w:t>
      </w:r>
    </w:p>
    <w:p w:rsidR="00DA5F90" w:rsidRPr="00EC210E" w:rsidRDefault="00DA5F90" w:rsidP="002F42AD">
      <w:pPr>
        <w:tabs>
          <w:tab w:val="left" w:pos="2130"/>
        </w:tabs>
        <w:jc w:val="center"/>
        <w:rPr>
          <w:rFonts w:ascii="Times New Roman" w:hAnsi="Times New Roman" w:cs="Times New Roman"/>
          <w:lang w:val="tr-TR" w:eastAsia="tr-TR"/>
        </w:rPr>
        <w:sectPr w:rsidR="00DA5F90" w:rsidRPr="00EC210E" w:rsidSect="00581826">
          <w:headerReference w:type="default" r:id="rId14"/>
          <w:pgSz w:w="11906" w:h="16838"/>
          <w:pgMar w:top="1134" w:right="1418" w:bottom="1134" w:left="1418" w:header="567" w:footer="284" w:gutter="0"/>
          <w:cols w:space="708"/>
          <w:docGrid w:linePitch="360"/>
        </w:sectPr>
      </w:pPr>
    </w:p>
    <w:p w:rsidR="00DA5F90" w:rsidRPr="00EC210E" w:rsidRDefault="00DA5F90" w:rsidP="003F119F">
      <w:pPr>
        <w:spacing w:after="120"/>
        <w:jc w:val="center"/>
        <w:rPr>
          <w:rFonts w:ascii="Times New Roman" w:hAnsi="Times New Roman" w:cs="Times New Roman"/>
          <w:b/>
          <w:bCs/>
          <w:color w:val="000000"/>
          <w:lang w:val="tr-TR" w:eastAsia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 w:eastAsia="tr-TR"/>
        </w:rPr>
        <w:t>YETERLİLİK EKLERİ</w:t>
      </w:r>
    </w:p>
    <w:p w:rsidR="00DA5F90" w:rsidRPr="00EC210E" w:rsidRDefault="00DA5F90" w:rsidP="003F119F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lang w:val="tr-TR" w:eastAsia="tr-TR"/>
        </w:rPr>
      </w:pPr>
    </w:p>
    <w:p w:rsidR="00DA5F90" w:rsidRPr="00EC210E" w:rsidRDefault="00DA5F90" w:rsidP="003F119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 w:eastAsia="tr-TR"/>
        </w:rPr>
        <w:t xml:space="preserve">EK 1: 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>Yeterlilik Birimleri</w:t>
      </w:r>
    </w:p>
    <w:p w:rsidR="004446FB" w:rsidRPr="00EB6189" w:rsidRDefault="00AA5F5A" w:rsidP="00EB6189">
      <w:pPr>
        <w:spacing w:after="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AA5F5A">
        <w:rPr>
          <w:rFonts w:ascii="Times New Roman" w:hAnsi="Times New Roman" w:cs="Times New Roman"/>
          <w:bCs/>
          <w:color w:val="000000"/>
          <w:lang w:val="tr-TR"/>
        </w:rPr>
        <w:t xml:space="preserve">17UY0278-5 </w:t>
      </w:r>
      <w:r w:rsidR="004446FB" w:rsidRPr="00EB6189">
        <w:rPr>
          <w:rFonts w:ascii="Times New Roman" w:hAnsi="Times New Roman" w:cs="Times New Roman"/>
          <w:bCs/>
          <w:color w:val="000000"/>
          <w:lang w:val="tr-TR"/>
        </w:rPr>
        <w:t xml:space="preserve"> / A1 </w:t>
      </w:r>
      <w:r w:rsidR="009220C7" w:rsidRPr="00EB6189">
        <w:rPr>
          <w:rFonts w:ascii="Times New Roman" w:hAnsi="Times New Roman" w:cs="Times New Roman"/>
          <w:bCs/>
          <w:color w:val="000000"/>
          <w:lang w:val="tr-TR"/>
        </w:rPr>
        <w:t>İş Sağlığı ve Güvenliği, Çevre Koruma ve Kalite</w:t>
      </w:r>
    </w:p>
    <w:p w:rsidR="004446FB" w:rsidRPr="00EB6189" w:rsidRDefault="00AA5F5A" w:rsidP="00EB6189">
      <w:pPr>
        <w:spacing w:after="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3A2353">
        <w:rPr>
          <w:rFonts w:ascii="Times New Roman" w:hAnsi="Times New Roman"/>
          <w:color w:val="000000"/>
        </w:rPr>
        <w:t>17UY0278-</w:t>
      </w:r>
      <w:proofErr w:type="gramStart"/>
      <w:r w:rsidRPr="003A2353"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 xml:space="preserve"> </w:t>
      </w:r>
      <w:r w:rsidR="004446FB" w:rsidRPr="00EB6189">
        <w:rPr>
          <w:rFonts w:ascii="Times New Roman" w:hAnsi="Times New Roman" w:cs="Times New Roman"/>
          <w:bCs/>
          <w:color w:val="000000"/>
          <w:lang w:val="tr-TR"/>
        </w:rPr>
        <w:t xml:space="preserve"> /</w:t>
      </w:r>
      <w:proofErr w:type="gramEnd"/>
      <w:r w:rsidR="004446FB" w:rsidRPr="00EB6189">
        <w:rPr>
          <w:rFonts w:ascii="Times New Roman" w:hAnsi="Times New Roman" w:cs="Times New Roman"/>
          <w:bCs/>
          <w:color w:val="000000"/>
          <w:lang w:val="tr-TR"/>
        </w:rPr>
        <w:t xml:space="preserve"> A2 </w:t>
      </w:r>
      <w:r w:rsidR="00C84F90" w:rsidRPr="00EB6189">
        <w:rPr>
          <w:rFonts w:ascii="Times New Roman" w:hAnsi="Times New Roman" w:cs="Times New Roman"/>
          <w:bCs/>
          <w:color w:val="000000"/>
          <w:lang w:val="tr-TR"/>
        </w:rPr>
        <w:t>Hazırlık, Arıza Giderme ve Bakım Çalışmaları</w:t>
      </w:r>
    </w:p>
    <w:p w:rsidR="00DA5F90" w:rsidRPr="00EC210E" w:rsidRDefault="00AA5F5A" w:rsidP="00EB6189">
      <w:pPr>
        <w:spacing w:after="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3A2353">
        <w:rPr>
          <w:rFonts w:ascii="Times New Roman" w:hAnsi="Times New Roman"/>
          <w:color w:val="000000"/>
        </w:rPr>
        <w:t>17UY0278-5</w:t>
      </w:r>
      <w:r>
        <w:rPr>
          <w:rFonts w:ascii="Times New Roman" w:hAnsi="Times New Roman"/>
          <w:color w:val="000000"/>
        </w:rPr>
        <w:t xml:space="preserve"> </w:t>
      </w:r>
      <w:r w:rsidR="00643FA1" w:rsidRPr="00EB6189">
        <w:rPr>
          <w:rFonts w:ascii="Times New Roman" w:hAnsi="Times New Roman" w:cs="Times New Roman"/>
          <w:bCs/>
          <w:color w:val="000000"/>
          <w:lang w:val="tr-TR"/>
        </w:rPr>
        <w:t>/</w:t>
      </w:r>
      <w:r w:rsidR="004446FB" w:rsidRPr="00EB6189">
        <w:rPr>
          <w:rFonts w:ascii="Times New Roman" w:hAnsi="Times New Roman" w:cs="Times New Roman"/>
          <w:bCs/>
          <w:color w:val="000000"/>
          <w:lang w:val="tr-TR"/>
        </w:rPr>
        <w:t>A3 Test Ayarlama ve Ölçü</w:t>
      </w:r>
      <w:r w:rsidR="00E2169A" w:rsidRPr="00EB6189">
        <w:rPr>
          <w:rFonts w:ascii="Times New Roman" w:hAnsi="Times New Roman" w:cs="Times New Roman"/>
          <w:bCs/>
          <w:color w:val="000000"/>
          <w:lang w:val="tr-TR"/>
        </w:rPr>
        <w:t>m</w:t>
      </w:r>
      <w:r w:rsidR="004446FB" w:rsidRPr="00EB6189">
        <w:rPr>
          <w:rFonts w:ascii="Times New Roman" w:hAnsi="Times New Roman" w:cs="Times New Roman"/>
          <w:bCs/>
          <w:color w:val="000000"/>
          <w:lang w:val="tr-TR"/>
        </w:rPr>
        <w:t xml:space="preserve"> İşlemleri </w:t>
      </w:r>
    </w:p>
    <w:p w:rsidR="00DA5F90" w:rsidRPr="00EC210E" w:rsidRDefault="00DA5F90" w:rsidP="00EB6189">
      <w:pPr>
        <w:spacing w:after="0"/>
        <w:jc w:val="both"/>
        <w:rPr>
          <w:rFonts w:ascii="Times New Roman" w:hAnsi="Times New Roman" w:cs="Times New Roman"/>
          <w:bCs/>
          <w:color w:val="000000"/>
          <w:lang w:val="tr-TR"/>
        </w:rPr>
      </w:pPr>
    </w:p>
    <w:p w:rsidR="00DA5F90" w:rsidRPr="00EC210E" w:rsidRDefault="00DA5F90" w:rsidP="003F119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 w:eastAsia="tr-TR"/>
        </w:rPr>
        <w:t xml:space="preserve">EK2: 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>Terimler, Simgeler ve Kısaltmalar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 xml:space="preserve">AYIRICI: 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>Yüksüz elektrik devrelerini açıp kapayan cihazı,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BECERİ: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Belli bir işe ilişkin görev ve sorumlulukları yerine getirebilme yeteneğini, 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ÇEVRE KORUMA: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 Çalışmalarda,  çevreye zarar vermeyen malzemeleri veya </w:t>
      </w:r>
      <w:proofErr w:type="spellStart"/>
      <w:r w:rsidRPr="00EC210E">
        <w:rPr>
          <w:rFonts w:ascii="Times New Roman" w:hAnsi="Times New Roman" w:cs="Times New Roman"/>
          <w:bCs/>
          <w:color w:val="000000"/>
          <w:lang w:val="tr-TR"/>
        </w:rPr>
        <w:t>süreçlerikullanmayı</w:t>
      </w:r>
      <w:proofErr w:type="spellEnd"/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veya zararlı atıkların uygun şekilde bertaraf edilmesini, </w:t>
      </w:r>
    </w:p>
    <w:p w:rsidR="004446FB" w:rsidRPr="00EC210E" w:rsidRDefault="004446FB" w:rsidP="003F119F">
      <w:pPr>
        <w:spacing w:after="120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 xml:space="preserve">DAĞITIM SİSTEMİ: 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Bir dağıtım şirketinin,  </w:t>
      </w:r>
      <w:r w:rsidR="00D3775B" w:rsidRPr="00EC210E">
        <w:rPr>
          <w:rFonts w:ascii="Times New Roman" w:hAnsi="Times New Roman" w:cs="Times New Roman"/>
          <w:bCs/>
          <w:color w:val="000000"/>
          <w:lang w:val="tr-TR"/>
        </w:rPr>
        <w:t>lisansında belirlenmiş dağıtım bölgesinde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işlettiği elektrik dağıtım tesisleri ve şebekesini,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 xml:space="preserve">DEVRE ŞEMASI:  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Bir </w:t>
      </w:r>
      <w:proofErr w:type="gramStart"/>
      <w:r w:rsidRPr="00EC210E">
        <w:rPr>
          <w:rFonts w:ascii="Times New Roman" w:hAnsi="Times New Roman" w:cs="Times New Roman"/>
          <w:bCs/>
          <w:color w:val="000000"/>
          <w:lang w:val="tr-TR"/>
        </w:rPr>
        <w:t>ya  da</w:t>
      </w:r>
      <w:proofErr w:type="gramEnd"/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 birçok  elektrik  devresini  içeren  elektrik  düzeneğinin  teknik çizimini,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EKAT: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Elektrikli Kuvvetli Akım Tesisleri,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proofErr w:type="gramStart"/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ENERJİLENDİRME: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>Tesis</w:t>
      </w:r>
      <w:proofErr w:type="gramEnd"/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 ve/veya  teçhizatın  elektriğinin  kesici  ve  ayırıcılar  yardımı  ile </w:t>
      </w:r>
      <w:proofErr w:type="spellStart"/>
      <w:r w:rsidRPr="00EC210E">
        <w:rPr>
          <w:rFonts w:ascii="Times New Roman" w:hAnsi="Times New Roman" w:cs="Times New Roman"/>
          <w:bCs/>
          <w:color w:val="000000"/>
          <w:lang w:val="tr-TR"/>
        </w:rPr>
        <w:t>heryönden</w:t>
      </w:r>
      <w:proofErr w:type="spellEnd"/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elektrik verme faaliyetlerini,</w:t>
      </w:r>
    </w:p>
    <w:p w:rsidR="00AF487F" w:rsidRPr="00EC210E" w:rsidRDefault="00AF487F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proofErr w:type="spellStart"/>
      <w:proofErr w:type="gramStart"/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FİDER: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>Bir</w:t>
      </w:r>
      <w:proofErr w:type="spellEnd"/>
      <w:proofErr w:type="gramEnd"/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 </w:t>
      </w:r>
      <w:r w:rsidR="00D3775B" w:rsidRPr="00EC210E">
        <w:rPr>
          <w:rFonts w:ascii="Times New Roman" w:hAnsi="Times New Roman" w:cs="Times New Roman"/>
          <w:bCs/>
          <w:color w:val="000000"/>
          <w:lang w:val="tr-TR"/>
        </w:rPr>
        <w:t>merkez</w:t>
      </w:r>
      <w:r w:rsidR="00D3775B">
        <w:rPr>
          <w:rFonts w:ascii="Times New Roman" w:hAnsi="Times New Roman" w:cs="Times New Roman"/>
          <w:bCs/>
          <w:color w:val="000000"/>
          <w:lang w:val="tr-TR"/>
        </w:rPr>
        <w:t xml:space="preserve"> </w:t>
      </w:r>
      <w:proofErr w:type="spellStart"/>
      <w:r w:rsidR="00D3775B" w:rsidRPr="00EC210E">
        <w:rPr>
          <w:rFonts w:ascii="Times New Roman" w:hAnsi="Times New Roman" w:cs="Times New Roman"/>
          <w:bCs/>
          <w:color w:val="000000"/>
          <w:lang w:val="tr-TR"/>
        </w:rPr>
        <w:t>barasından</w:t>
      </w:r>
      <w:proofErr w:type="spellEnd"/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 müşteri  veya  müşteriler  grubuna  enerji  taşıyan  hat  veya kablo çıkışları,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GERİLİM TRAFOSU: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Yüksek gerilimi sargı sayısı oranına göre düşürerek, ölçü ve koruma sistemleri tarafından kullanılabilir seviyeye getiren elektromanyetik devre elemanını,</w:t>
      </w:r>
    </w:p>
    <w:p w:rsidR="00AF487F" w:rsidRPr="00EC210E" w:rsidRDefault="00AF487F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 xml:space="preserve">GÜVENLİ ÇALIŞMA </w:t>
      </w:r>
      <w:proofErr w:type="gramStart"/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SÜRESİ:</w:t>
      </w:r>
      <w:r w:rsidRPr="00EC210E">
        <w:rPr>
          <w:rFonts w:ascii="Times New Roman" w:eastAsia="Calibri" w:hAnsi="Times New Roman" w:cs="Times New Roman"/>
          <w:bCs/>
          <w:color w:val="000000"/>
          <w:lang w:val="tr-TR" w:eastAsia="tr-TR"/>
        </w:rPr>
        <w:t>İş</w:t>
      </w:r>
      <w:proofErr w:type="gramEnd"/>
      <w:r w:rsidRPr="00EC210E">
        <w:rPr>
          <w:rFonts w:ascii="Times New Roman" w:eastAsia="Calibri" w:hAnsi="Times New Roman" w:cs="Times New Roman"/>
          <w:bCs/>
          <w:color w:val="000000"/>
          <w:lang w:val="tr-TR" w:eastAsia="tr-TR"/>
        </w:rPr>
        <w:t xml:space="preserve"> Kanunu ve ilgili mevzuatta belirtilen güvenli çalışma süresini,</w:t>
      </w:r>
    </w:p>
    <w:p w:rsidR="00AF487F" w:rsidRPr="00EC210E" w:rsidRDefault="00AF487F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 xml:space="preserve">GÜVENLİ MESAFE: 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>Enerjinin zarar vermemesi amacıyla çalışanın bakım için müdahale yapılan elektriksel aksamla arasında kalması gereken mesafeyi,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proofErr w:type="gramStart"/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HÜCRE: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>İşletme</w:t>
      </w:r>
      <w:proofErr w:type="gramEnd"/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 içerisinde  yer  alan  35  </w:t>
      </w:r>
      <w:proofErr w:type="spellStart"/>
      <w:r w:rsidRPr="00EC210E">
        <w:rPr>
          <w:rFonts w:ascii="Times New Roman" w:hAnsi="Times New Roman" w:cs="Times New Roman"/>
          <w:bCs/>
          <w:color w:val="000000"/>
          <w:lang w:val="tr-TR"/>
        </w:rPr>
        <w:t>kV</w:t>
      </w:r>
      <w:proofErr w:type="spellEnd"/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 ve  altı  yüksek  gerilim  için  kesici  ve  ölçü ünitesini,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ISCO: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Uluslararası Standart Meslek Sınıflaması´nı, 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İSG: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İş Sağlığı ve Güvenliğini,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 xml:space="preserve">İZOLATÖR:  </w:t>
      </w:r>
      <w:proofErr w:type="gramStart"/>
      <w:r w:rsidRPr="00EC210E">
        <w:rPr>
          <w:rFonts w:ascii="Times New Roman" w:hAnsi="Times New Roman" w:cs="Times New Roman"/>
          <w:bCs/>
          <w:color w:val="000000"/>
          <w:lang w:val="tr-TR"/>
        </w:rPr>
        <w:t>Havai  hatlarda</w:t>
      </w:r>
      <w:proofErr w:type="gramEnd"/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 kullanılan  iletkenlerin,  direklere  irtibatını  sağlayan  ve iletkenleri  hem  taşımaya  hem  de  toprak  ile  diğer  iletkenlere  karşı  izole  etmeye  yarayan şebeke malzemelerini,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KESİCİ: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Yük altında ya da yüksüz durumda olan elektrik devrelerini açıp kapamaya yarayan cihazları,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KİŞİSEL KORUYUCU DONANIM  (KKD):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 Bir </w:t>
      </w:r>
      <w:proofErr w:type="gramStart"/>
      <w:r w:rsidRPr="00EC210E">
        <w:rPr>
          <w:rFonts w:ascii="Times New Roman" w:hAnsi="Times New Roman" w:cs="Times New Roman"/>
          <w:bCs/>
          <w:color w:val="000000"/>
          <w:lang w:val="tr-TR"/>
        </w:rPr>
        <w:t>veya  birden</w:t>
      </w:r>
      <w:proofErr w:type="gramEnd"/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 fazla  sağlık  ve  güvenlik tehlikesine  karşı  korunmak  için  kişilerce  giyilmek  veya  taşınmak  amacıyla  tasarlanmış herhangi bir cihaz veya malzemeleri,</w:t>
      </w:r>
    </w:p>
    <w:p w:rsidR="004446FB" w:rsidRPr="00EC210E" w:rsidRDefault="00133F22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proofErr w:type="spellStart"/>
      <w:proofErr w:type="gramStart"/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k</w:t>
      </w:r>
      <w:r w:rsidR="004446FB" w:rsidRPr="00EC210E">
        <w:rPr>
          <w:rFonts w:ascii="Times New Roman" w:hAnsi="Times New Roman" w:cs="Times New Roman"/>
          <w:b/>
          <w:bCs/>
          <w:color w:val="000000"/>
          <w:lang w:val="tr-TR"/>
        </w:rPr>
        <w:t>V:</w:t>
      </w:r>
      <w:r w:rsidR="004446FB" w:rsidRPr="00EC210E">
        <w:rPr>
          <w:rFonts w:ascii="Times New Roman" w:hAnsi="Times New Roman" w:cs="Times New Roman"/>
          <w:bCs/>
          <w:color w:val="000000"/>
          <w:lang w:val="tr-TR"/>
        </w:rPr>
        <w:t>Kilovolt</w:t>
      </w:r>
      <w:proofErr w:type="gramEnd"/>
      <w:r w:rsidR="004446FB" w:rsidRPr="00EC210E">
        <w:rPr>
          <w:rFonts w:ascii="Times New Roman" w:hAnsi="Times New Roman" w:cs="Times New Roman"/>
          <w:bCs/>
          <w:color w:val="000000"/>
          <w:lang w:val="tr-TR"/>
        </w:rPr>
        <w:t>´u</w:t>
      </w:r>
      <w:proofErr w:type="spellEnd"/>
      <w:r w:rsidR="004446FB" w:rsidRPr="00EC210E">
        <w:rPr>
          <w:rFonts w:ascii="Times New Roman" w:hAnsi="Times New Roman" w:cs="Times New Roman"/>
          <w:bCs/>
          <w:color w:val="000000"/>
          <w:lang w:val="tr-TR"/>
        </w:rPr>
        <w:t>,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MÜŞTERİ: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Perakende satış sözleşmesi veya ikili anlaşmalar yoluyla hizmet alan tüketicileri,</w:t>
      </w:r>
    </w:p>
    <w:p w:rsidR="004446FB" w:rsidRPr="00EC210E" w:rsidRDefault="001C0E88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 xml:space="preserve">RİSK </w:t>
      </w:r>
      <w:r w:rsidR="004446FB" w:rsidRPr="00EC210E">
        <w:rPr>
          <w:rFonts w:ascii="Times New Roman" w:hAnsi="Times New Roman" w:cs="Times New Roman"/>
          <w:b/>
          <w:bCs/>
          <w:color w:val="000000"/>
          <w:lang w:val="tr-TR"/>
        </w:rPr>
        <w:t>DEĞERLENDİRMESİ:</w:t>
      </w:r>
      <w:r w:rsidR="004446FB" w:rsidRPr="00EC210E">
        <w:rPr>
          <w:rFonts w:ascii="Times New Roman" w:hAnsi="Times New Roman" w:cs="Times New Roman"/>
          <w:bCs/>
          <w:color w:val="000000"/>
          <w:lang w:val="tr-TR"/>
        </w:rPr>
        <w:t xml:space="preserve">  İşyerinde var olan ya da dışarıdan gelebilecek </w:t>
      </w:r>
      <w:proofErr w:type="spellStart"/>
      <w:r w:rsidR="004446FB" w:rsidRPr="00EC210E">
        <w:rPr>
          <w:rFonts w:ascii="Times New Roman" w:hAnsi="Times New Roman" w:cs="Times New Roman"/>
          <w:bCs/>
          <w:color w:val="000000"/>
          <w:lang w:val="tr-TR"/>
        </w:rPr>
        <w:t>tehlikelerinbelirlenmesi</w:t>
      </w:r>
      <w:proofErr w:type="spellEnd"/>
      <w:r w:rsidR="004446FB" w:rsidRPr="00EC210E">
        <w:rPr>
          <w:rFonts w:ascii="Times New Roman" w:hAnsi="Times New Roman" w:cs="Times New Roman"/>
          <w:bCs/>
          <w:color w:val="000000"/>
          <w:lang w:val="tr-TR"/>
        </w:rPr>
        <w:t xml:space="preserve">,  bu tehlikelerin riske dönüşmesine 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>yol a</w:t>
      </w:r>
      <w:r w:rsidR="004446FB" w:rsidRPr="00EC210E">
        <w:rPr>
          <w:rFonts w:ascii="Times New Roman" w:hAnsi="Times New Roman" w:cs="Times New Roman"/>
          <w:bCs/>
          <w:color w:val="000000"/>
          <w:lang w:val="tr-TR"/>
        </w:rPr>
        <w:t xml:space="preserve">çan faktörler ile tehlikelerden kaynaklanan risklerin analiz edilerek derecelendirilmesi ve kontrol </w:t>
      </w:r>
      <w:proofErr w:type="spellStart"/>
      <w:r w:rsidR="004446FB" w:rsidRPr="00EC210E">
        <w:rPr>
          <w:rFonts w:ascii="Times New Roman" w:hAnsi="Times New Roman" w:cs="Times New Roman"/>
          <w:bCs/>
          <w:color w:val="000000"/>
          <w:lang w:val="tr-TR"/>
        </w:rPr>
        <w:t>tedbirlerininkararlaştırılması</w:t>
      </w:r>
      <w:proofErr w:type="spellEnd"/>
      <w:r w:rsidR="004446FB" w:rsidRPr="00EC210E">
        <w:rPr>
          <w:rFonts w:ascii="Times New Roman" w:hAnsi="Times New Roman" w:cs="Times New Roman"/>
          <w:bCs/>
          <w:color w:val="000000"/>
          <w:lang w:val="tr-TR"/>
        </w:rPr>
        <w:t xml:space="preserve"> amacıyla yapılması gereken çalışmaları, 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RİSK: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 Tehlikeden kaynaklanacak kayıp,  yaralanma ya da başka zararlı sonuç </w:t>
      </w:r>
      <w:proofErr w:type="spellStart"/>
      <w:r w:rsidRPr="00EC210E">
        <w:rPr>
          <w:rFonts w:ascii="Times New Roman" w:hAnsi="Times New Roman" w:cs="Times New Roman"/>
          <w:bCs/>
          <w:color w:val="000000"/>
          <w:lang w:val="tr-TR"/>
        </w:rPr>
        <w:t>meydanagelme</w:t>
      </w:r>
      <w:proofErr w:type="spellEnd"/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ihtimalini,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TEHLİKE: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 İşyerinde var olan ya da dışarıdan gelebilecek, çalışanı veya işyerini etkileyebilecek zarar veya hasar verme potansiyelini,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TOPRAKLAMA: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Elektrik tesislerinde aktif olmayan bölümler ile sıfır iletkenleri ve bunlara bağlı bölümlerin, bir elektrot yardımı ile toprakla iletken bir şekilde birleştirilmesini,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TRANSFORMATÖR VEYA TRAFO: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 Yüksek gerilim hattından aldığı elektrik enerjisini işletme içerisinde kullanılabilecek gerilim seviyesine uygun hale getiren veya elektrik santrallerindeki alçak gerilimi yükselten gerilim ayarlayıcıyı,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YÜK AKTARIMI: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Elektriksel yükün tamamının ya da bir kısmının bir iletkenden bir başka</w:t>
      </w:r>
      <w:r w:rsidR="0001434B">
        <w:rPr>
          <w:rFonts w:ascii="Times New Roman" w:hAnsi="Times New Roman" w:cs="Times New Roman"/>
          <w:bCs/>
          <w:color w:val="000000"/>
          <w:lang w:val="tr-TR"/>
        </w:rPr>
        <w:t xml:space="preserve"> 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>iletkene aktarılması işlemini,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YÜK: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Bir elektrik şebekesinden çekilen elektrik akımını,</w:t>
      </w:r>
    </w:p>
    <w:p w:rsidR="004446FB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YÜKSEK GERİLİM (YG):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Etkin şiddeti 1000 Volt üzeri gerilim seviyesini, </w:t>
      </w:r>
    </w:p>
    <w:p w:rsidR="00DA5F90" w:rsidRPr="00EC210E" w:rsidRDefault="004446FB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Cs/>
          <w:color w:val="000000"/>
          <w:lang w:val="tr-TR"/>
        </w:rPr>
        <w:t>ifade eder.</w:t>
      </w:r>
    </w:p>
    <w:p w:rsidR="00DA5F90" w:rsidRPr="00EC210E" w:rsidRDefault="00DA5F90" w:rsidP="007E43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 w:eastAsia="tr-TR"/>
        </w:rPr>
        <w:t xml:space="preserve">EK3: 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>Meslekte Yatay ve Dikey İlerleme Yolları</w:t>
      </w:r>
    </w:p>
    <w:p w:rsidR="00DA5F90" w:rsidRPr="00EC210E" w:rsidRDefault="00DA5F90" w:rsidP="007E4319">
      <w:pPr>
        <w:spacing w:after="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Cs/>
          <w:color w:val="000000"/>
          <w:lang w:val="tr-TR"/>
        </w:rPr>
        <w:t>-</w:t>
      </w:r>
    </w:p>
    <w:p w:rsidR="00DA5F90" w:rsidRPr="00EC210E" w:rsidRDefault="00DA5F90" w:rsidP="007E43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/>
          <w:bCs/>
          <w:color w:val="000000"/>
          <w:lang w:val="tr-TR"/>
        </w:rPr>
        <w:t>EK 4: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Değerlendirici Ölçütleri</w:t>
      </w:r>
    </w:p>
    <w:p w:rsidR="00504CBE" w:rsidRPr="00EC210E" w:rsidRDefault="00504CBE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Cs/>
          <w:color w:val="000000"/>
          <w:lang w:val="tr-TR"/>
        </w:rPr>
        <w:t>Değerlendiricinin;</w:t>
      </w:r>
    </w:p>
    <w:p w:rsidR="00504CBE" w:rsidRPr="00EC210E" w:rsidRDefault="00504CBE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Cs/>
          <w:color w:val="000000"/>
          <w:lang w:val="tr-TR"/>
        </w:rPr>
        <w:t>-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ab/>
        <w:t xml:space="preserve">Üniversitelerin Elektrik, Elektronik ve Elektrik-Elektronik mühendisliği bölümünden mezun ve </w:t>
      </w:r>
      <w:r w:rsidR="00F54BDB">
        <w:rPr>
          <w:rFonts w:ascii="Times New Roman" w:hAnsi="Times New Roman" w:cs="Times New Roman"/>
          <w:bCs/>
          <w:color w:val="000000"/>
          <w:lang w:val="tr-TR"/>
        </w:rPr>
        <w:t>saha koordinatörlüğünde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en az iki (2) yıl deneyime sahip veya</w:t>
      </w:r>
    </w:p>
    <w:p w:rsidR="00504CBE" w:rsidRPr="00EC210E" w:rsidRDefault="00504CBE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Cs/>
          <w:color w:val="000000"/>
          <w:lang w:val="tr-TR"/>
        </w:rPr>
        <w:t>-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ab/>
        <w:t>Teknik Eğitim</w:t>
      </w:r>
      <w:r w:rsidR="00562B08">
        <w:rPr>
          <w:rFonts w:ascii="Times New Roman" w:hAnsi="Times New Roman" w:cs="Times New Roman"/>
          <w:bCs/>
          <w:color w:val="000000"/>
          <w:lang w:val="tr-TR"/>
        </w:rPr>
        <w:t>/Teknoloji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Fakülteleri Elektrik, Elektronik ve Elektrik-Elektronik bölümlerinden mezun olmak ve en az iki (2) yıl </w:t>
      </w:r>
      <w:r w:rsidR="00F54BDB">
        <w:rPr>
          <w:rFonts w:ascii="Times New Roman" w:hAnsi="Times New Roman" w:cs="Times New Roman"/>
          <w:bCs/>
          <w:color w:val="000000"/>
          <w:lang w:val="tr-TR"/>
        </w:rPr>
        <w:t>saha koordinatörlüğünde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 xml:space="preserve"> deneyime sahip veya bu süre zarfında </w:t>
      </w:r>
      <w:r w:rsidR="008774E9">
        <w:rPr>
          <w:rFonts w:ascii="Times New Roman" w:hAnsi="Times New Roman" w:cs="Times New Roman"/>
          <w:bCs/>
          <w:color w:val="000000"/>
          <w:lang w:val="tr-TR"/>
        </w:rPr>
        <w:t>eğitmen</w:t>
      </w:r>
      <w:r w:rsidR="008774E9" w:rsidRPr="00EC210E">
        <w:rPr>
          <w:rFonts w:ascii="Times New Roman" w:hAnsi="Times New Roman" w:cs="Times New Roman"/>
          <w:bCs/>
          <w:color w:val="000000"/>
          <w:lang w:val="tr-TR"/>
        </w:rPr>
        <w:t xml:space="preserve"> 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>olarak çalışmış veya</w:t>
      </w:r>
    </w:p>
    <w:p w:rsidR="00504CBE" w:rsidRPr="00EC210E" w:rsidRDefault="00504CBE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Cs/>
          <w:color w:val="000000"/>
          <w:lang w:val="tr-TR"/>
        </w:rPr>
        <w:t>-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ab/>
        <w:t xml:space="preserve">Meslek Yüksek Okulu Elektrik, Elektronik ve Elektrik-Elektronik bölümlerinden mezun olmak ve en az beş (5) yıl </w:t>
      </w:r>
      <w:r w:rsidR="00F54BDB">
        <w:rPr>
          <w:rFonts w:ascii="Times New Roman" w:hAnsi="Times New Roman" w:cs="Times New Roman"/>
          <w:bCs/>
          <w:color w:val="000000"/>
          <w:lang w:val="tr-TR"/>
        </w:rPr>
        <w:t>saha koordinatörlüğünde</w:t>
      </w:r>
      <w:r w:rsidR="00F54BDB" w:rsidRPr="00EC210E">
        <w:rPr>
          <w:rFonts w:ascii="Times New Roman" w:hAnsi="Times New Roman" w:cs="Times New Roman"/>
          <w:bCs/>
          <w:color w:val="000000"/>
          <w:lang w:val="tr-TR"/>
        </w:rPr>
        <w:t xml:space="preserve"> </w:t>
      </w:r>
      <w:r w:rsidRPr="00EC210E">
        <w:rPr>
          <w:rFonts w:ascii="Times New Roman" w:hAnsi="Times New Roman" w:cs="Times New Roman"/>
          <w:bCs/>
          <w:color w:val="000000"/>
          <w:lang w:val="tr-TR"/>
        </w:rPr>
        <w:t>görev almış ayrıca Yüksekte Çalışma Eğitimi almış olması gerekir.</w:t>
      </w:r>
    </w:p>
    <w:p w:rsidR="00DA5F90" w:rsidRPr="00EC210E" w:rsidRDefault="00504CBE" w:rsidP="003F119F">
      <w:pPr>
        <w:spacing w:after="120"/>
        <w:jc w:val="both"/>
        <w:rPr>
          <w:rFonts w:ascii="Times New Roman" w:hAnsi="Times New Roman" w:cs="Times New Roman"/>
          <w:bCs/>
          <w:color w:val="000000"/>
          <w:lang w:val="tr-TR"/>
        </w:rPr>
      </w:pPr>
      <w:r w:rsidRPr="00EC210E">
        <w:rPr>
          <w:rFonts w:ascii="Times New Roman" w:hAnsi="Times New Roman" w:cs="Times New Roman"/>
          <w:bCs/>
          <w:color w:val="000000"/>
          <w:lang w:val="tr-TR"/>
        </w:rPr>
        <w:t>Yukarıdaki özelliklerden en az birine sahip olan ve ölçme ve değerlendirme sürecinde görev alacak değerlendiricilere; ilgili alanda belgelendirme kuruluşu tarafından mesleki yeterlilik sistemi, kişinin görev alacağı ulusal yeterlilik(</w:t>
      </w:r>
      <w:proofErr w:type="spellStart"/>
      <w:r w:rsidRPr="00EC210E">
        <w:rPr>
          <w:rFonts w:ascii="Times New Roman" w:hAnsi="Times New Roman" w:cs="Times New Roman"/>
          <w:bCs/>
          <w:color w:val="000000"/>
          <w:lang w:val="tr-TR"/>
        </w:rPr>
        <w:t>ler</w:t>
      </w:r>
      <w:proofErr w:type="spellEnd"/>
      <w:r w:rsidRPr="00EC210E">
        <w:rPr>
          <w:rFonts w:ascii="Times New Roman" w:hAnsi="Times New Roman" w:cs="Times New Roman"/>
          <w:bCs/>
          <w:color w:val="000000"/>
          <w:lang w:val="tr-TR"/>
        </w:rPr>
        <w:t>), ilgili ulusal meslek standart(</w:t>
      </w:r>
      <w:proofErr w:type="spellStart"/>
      <w:r w:rsidRPr="00EC210E">
        <w:rPr>
          <w:rFonts w:ascii="Times New Roman" w:hAnsi="Times New Roman" w:cs="Times New Roman"/>
          <w:bCs/>
          <w:color w:val="000000"/>
          <w:lang w:val="tr-TR"/>
        </w:rPr>
        <w:t>lar</w:t>
      </w:r>
      <w:proofErr w:type="spellEnd"/>
      <w:r w:rsidRPr="00EC210E">
        <w:rPr>
          <w:rFonts w:ascii="Times New Roman" w:hAnsi="Times New Roman" w:cs="Times New Roman"/>
          <w:bCs/>
          <w:color w:val="000000"/>
          <w:lang w:val="tr-TR"/>
        </w:rPr>
        <w:t>)ı, ölçme değerlendirme ve ölçme-değerlendirmede kalite güvencesi konularında eğitim sağlanmalıdır</w:t>
      </w:r>
      <w:r w:rsidR="003F119F">
        <w:rPr>
          <w:rFonts w:ascii="Times New Roman" w:hAnsi="Times New Roman" w:cs="Times New Roman"/>
          <w:bCs/>
          <w:color w:val="000000"/>
          <w:lang w:val="tr-TR"/>
        </w:rPr>
        <w:t>.</w:t>
      </w:r>
    </w:p>
    <w:sectPr w:rsidR="00DA5F90" w:rsidRPr="00EC210E" w:rsidSect="00581826">
      <w:headerReference w:type="default" r:id="rId15"/>
      <w:footerReference w:type="default" r:id="rId16"/>
      <w:pgSz w:w="11906" w:h="16838"/>
      <w:pgMar w:top="1134" w:right="1418" w:bottom="1134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B58" w:rsidRDefault="00913B58" w:rsidP="002F42AD">
      <w:pPr>
        <w:spacing w:after="0" w:line="240" w:lineRule="auto"/>
      </w:pPr>
      <w:r>
        <w:separator/>
      </w:r>
    </w:p>
  </w:endnote>
  <w:endnote w:type="continuationSeparator" w:id="0">
    <w:p w:rsidR="00913B58" w:rsidRDefault="00913B58" w:rsidP="002F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KCNA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6" w:type="dxa"/>
      <w:tblInd w:w="-699" w:type="dxa"/>
      <w:tblLook w:val="04A0" w:firstRow="1" w:lastRow="0" w:firstColumn="1" w:lastColumn="0" w:noHBand="0" w:noVBand="1"/>
    </w:tblPr>
    <w:tblGrid>
      <w:gridCol w:w="3501"/>
      <w:gridCol w:w="4018"/>
      <w:gridCol w:w="2977"/>
    </w:tblGrid>
    <w:tr w:rsidR="00913B58" w:rsidRPr="00586825" w:rsidTr="00A4517C">
      <w:tc>
        <w:tcPr>
          <w:tcW w:w="3501" w:type="dxa"/>
        </w:tcPr>
        <w:p w:rsidR="00913B58" w:rsidRPr="00724A7C" w:rsidRDefault="00913B58" w:rsidP="0030546B">
          <w:pPr>
            <w:pStyle w:val="AltBilgi"/>
            <w:rPr>
              <w:rFonts w:ascii="Times New Roman" w:hAnsi="Times New Roman"/>
            </w:rPr>
          </w:pPr>
          <w:r w:rsidRPr="00724A7C">
            <w:rPr>
              <w:rFonts w:ascii="Times New Roman" w:hAnsi="Times New Roman"/>
            </w:rPr>
            <w:t>©</w:t>
          </w:r>
          <w:proofErr w:type="spellStart"/>
          <w:r w:rsidRPr="00724A7C">
            <w:rPr>
              <w:rFonts w:ascii="Times New Roman" w:hAnsi="Times New Roman"/>
            </w:rPr>
            <w:t>Mesleki</w:t>
          </w:r>
          <w:proofErr w:type="spellEnd"/>
          <w:r>
            <w:rPr>
              <w:rFonts w:ascii="Times New Roman" w:hAnsi="Times New Roman"/>
            </w:rPr>
            <w:t xml:space="preserve"> </w:t>
          </w:r>
          <w:proofErr w:type="spellStart"/>
          <w:r>
            <w:rPr>
              <w:rFonts w:ascii="Times New Roman" w:hAnsi="Times New Roman"/>
            </w:rPr>
            <w:t>Yeterlilik</w:t>
          </w:r>
          <w:proofErr w:type="spellEnd"/>
          <w:r>
            <w:rPr>
              <w:rFonts w:ascii="Times New Roman" w:hAnsi="Times New Roman"/>
            </w:rPr>
            <w:t xml:space="preserve"> </w:t>
          </w:r>
          <w:proofErr w:type="spellStart"/>
          <w:r>
            <w:rPr>
              <w:rFonts w:ascii="Times New Roman" w:hAnsi="Times New Roman"/>
            </w:rPr>
            <w:t>Kurumu</w:t>
          </w:r>
          <w:proofErr w:type="spellEnd"/>
          <w:r>
            <w:rPr>
              <w:rFonts w:ascii="Times New Roman" w:hAnsi="Times New Roman"/>
            </w:rPr>
            <w:t>, 2017</w:t>
          </w:r>
        </w:p>
      </w:tc>
      <w:tc>
        <w:tcPr>
          <w:tcW w:w="4018" w:type="dxa"/>
        </w:tcPr>
        <w:p w:rsidR="00913B58" w:rsidRPr="00724A7C" w:rsidRDefault="00913B58" w:rsidP="00FD747B">
          <w:pPr>
            <w:pStyle w:val="AltBilgi"/>
            <w:ind w:left="501"/>
            <w:rPr>
              <w:rFonts w:ascii="Times New Roman" w:hAnsi="Times New Roman"/>
            </w:rPr>
          </w:pPr>
        </w:p>
      </w:tc>
      <w:tc>
        <w:tcPr>
          <w:tcW w:w="2977" w:type="dxa"/>
        </w:tcPr>
        <w:p w:rsidR="00913B58" w:rsidRPr="00724A7C" w:rsidRDefault="00913B58" w:rsidP="0030546B">
          <w:pPr>
            <w:pStyle w:val="AltBilgi"/>
            <w:jc w:val="right"/>
            <w:rPr>
              <w:rFonts w:ascii="Times New Roman" w:hAnsi="Times New Roman"/>
            </w:rPr>
          </w:pPr>
          <w:r w:rsidRPr="00724A7C">
            <w:rPr>
              <w:rFonts w:ascii="Times New Roman" w:hAnsi="Times New Roman"/>
            </w:rPr>
            <w:fldChar w:fldCharType="begin"/>
          </w:r>
          <w:r w:rsidRPr="00724A7C">
            <w:rPr>
              <w:rFonts w:ascii="Times New Roman" w:hAnsi="Times New Roman"/>
            </w:rPr>
            <w:instrText xml:space="preserve"> PAGE   \* MERGEFORMAT </w:instrText>
          </w:r>
          <w:r w:rsidRPr="00724A7C">
            <w:rPr>
              <w:rFonts w:ascii="Times New Roman" w:hAnsi="Times New Roman"/>
            </w:rPr>
            <w:fldChar w:fldCharType="separate"/>
          </w:r>
          <w:r w:rsidR="008B4E57">
            <w:rPr>
              <w:rFonts w:ascii="Times New Roman" w:hAnsi="Times New Roman"/>
              <w:noProof/>
            </w:rPr>
            <w:t>2</w:t>
          </w:r>
          <w:r w:rsidRPr="00724A7C">
            <w:rPr>
              <w:rFonts w:ascii="Times New Roman" w:hAnsi="Times New Roman"/>
            </w:rPr>
            <w:fldChar w:fldCharType="end"/>
          </w:r>
        </w:p>
      </w:tc>
    </w:tr>
  </w:tbl>
  <w:p w:rsidR="00913B58" w:rsidRDefault="00913B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6" w:type="dxa"/>
      <w:tblInd w:w="-699" w:type="dxa"/>
      <w:tblLook w:val="04A0" w:firstRow="1" w:lastRow="0" w:firstColumn="1" w:lastColumn="0" w:noHBand="0" w:noVBand="1"/>
    </w:tblPr>
    <w:tblGrid>
      <w:gridCol w:w="3501"/>
      <w:gridCol w:w="4018"/>
      <w:gridCol w:w="2977"/>
    </w:tblGrid>
    <w:tr w:rsidR="00913B58" w:rsidRPr="00586825" w:rsidTr="00A4517C">
      <w:tc>
        <w:tcPr>
          <w:tcW w:w="3501" w:type="dxa"/>
        </w:tcPr>
        <w:p w:rsidR="00913B58" w:rsidRPr="00724A7C" w:rsidRDefault="00913B58" w:rsidP="00C66140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©</w:t>
          </w:r>
          <w:proofErr w:type="spellStart"/>
          <w:r>
            <w:rPr>
              <w:rFonts w:ascii="Times New Roman" w:hAnsi="Times New Roman"/>
            </w:rPr>
            <w:t>Mesleki</w:t>
          </w:r>
          <w:proofErr w:type="spellEnd"/>
          <w:r>
            <w:rPr>
              <w:rFonts w:ascii="Times New Roman" w:hAnsi="Times New Roman"/>
            </w:rPr>
            <w:t xml:space="preserve"> </w:t>
          </w:r>
          <w:proofErr w:type="spellStart"/>
          <w:r>
            <w:rPr>
              <w:rFonts w:ascii="Times New Roman" w:hAnsi="Times New Roman"/>
            </w:rPr>
            <w:t>Yeterlilik</w:t>
          </w:r>
          <w:proofErr w:type="spellEnd"/>
          <w:r>
            <w:rPr>
              <w:rFonts w:ascii="Times New Roman" w:hAnsi="Times New Roman"/>
            </w:rPr>
            <w:t xml:space="preserve"> </w:t>
          </w:r>
          <w:proofErr w:type="spellStart"/>
          <w:r>
            <w:rPr>
              <w:rFonts w:ascii="Times New Roman" w:hAnsi="Times New Roman"/>
            </w:rPr>
            <w:t>Kurumu</w:t>
          </w:r>
          <w:proofErr w:type="spellEnd"/>
          <w:r>
            <w:rPr>
              <w:rFonts w:ascii="Times New Roman" w:hAnsi="Times New Roman"/>
            </w:rPr>
            <w:t>, 2017</w:t>
          </w:r>
        </w:p>
      </w:tc>
      <w:tc>
        <w:tcPr>
          <w:tcW w:w="4018" w:type="dxa"/>
        </w:tcPr>
        <w:p w:rsidR="00913B58" w:rsidRPr="00724A7C" w:rsidRDefault="00913B58" w:rsidP="00F7758F">
          <w:pPr>
            <w:pStyle w:val="AltBilgi"/>
            <w:ind w:left="501"/>
            <w:rPr>
              <w:rFonts w:ascii="Times New Roman" w:hAnsi="Times New Roman"/>
            </w:rPr>
          </w:pPr>
        </w:p>
      </w:tc>
      <w:tc>
        <w:tcPr>
          <w:tcW w:w="2977" w:type="dxa"/>
        </w:tcPr>
        <w:p w:rsidR="00913B58" w:rsidRPr="00724A7C" w:rsidRDefault="00913B58" w:rsidP="0030546B">
          <w:pPr>
            <w:pStyle w:val="AltBilgi"/>
            <w:jc w:val="right"/>
            <w:rPr>
              <w:rFonts w:ascii="Times New Roman" w:hAnsi="Times New Roman"/>
            </w:rPr>
          </w:pPr>
          <w:r w:rsidRPr="00724A7C">
            <w:rPr>
              <w:rFonts w:ascii="Times New Roman" w:hAnsi="Times New Roman"/>
            </w:rPr>
            <w:fldChar w:fldCharType="begin"/>
          </w:r>
          <w:r w:rsidRPr="00724A7C">
            <w:rPr>
              <w:rFonts w:ascii="Times New Roman" w:hAnsi="Times New Roman"/>
            </w:rPr>
            <w:instrText xml:space="preserve"> PAGE   \* MERGEFORMAT </w:instrText>
          </w:r>
          <w:r w:rsidRPr="00724A7C">
            <w:rPr>
              <w:rFonts w:ascii="Times New Roman" w:hAnsi="Times New Roman"/>
            </w:rPr>
            <w:fldChar w:fldCharType="separate"/>
          </w:r>
          <w:r w:rsidR="008B4E57">
            <w:rPr>
              <w:rFonts w:ascii="Times New Roman" w:hAnsi="Times New Roman"/>
              <w:noProof/>
            </w:rPr>
            <w:t>11</w:t>
          </w:r>
          <w:r w:rsidRPr="00724A7C">
            <w:rPr>
              <w:rFonts w:ascii="Times New Roman" w:hAnsi="Times New Roman"/>
            </w:rPr>
            <w:fldChar w:fldCharType="end"/>
          </w:r>
        </w:p>
      </w:tc>
    </w:tr>
  </w:tbl>
  <w:p w:rsidR="00913B58" w:rsidRDefault="00913B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6" w:type="dxa"/>
      <w:tblInd w:w="-699" w:type="dxa"/>
      <w:tblLook w:val="04A0" w:firstRow="1" w:lastRow="0" w:firstColumn="1" w:lastColumn="0" w:noHBand="0" w:noVBand="1"/>
    </w:tblPr>
    <w:tblGrid>
      <w:gridCol w:w="3501"/>
      <w:gridCol w:w="4018"/>
      <w:gridCol w:w="2977"/>
    </w:tblGrid>
    <w:tr w:rsidR="00913B58" w:rsidRPr="00586825" w:rsidTr="00A4517C">
      <w:tc>
        <w:tcPr>
          <w:tcW w:w="3501" w:type="dxa"/>
        </w:tcPr>
        <w:p w:rsidR="00913B58" w:rsidRPr="00724A7C" w:rsidRDefault="00913B58" w:rsidP="006A09CC">
          <w:pPr>
            <w:pStyle w:val="AltBilgi"/>
            <w:rPr>
              <w:rFonts w:ascii="Times New Roman" w:hAnsi="Times New Roman"/>
            </w:rPr>
          </w:pPr>
          <w:r w:rsidRPr="00724A7C">
            <w:rPr>
              <w:rFonts w:ascii="Times New Roman" w:hAnsi="Times New Roman"/>
            </w:rPr>
            <w:t>©</w:t>
          </w:r>
          <w:proofErr w:type="spellStart"/>
          <w:r w:rsidRPr="00724A7C">
            <w:rPr>
              <w:rFonts w:ascii="Times New Roman" w:hAnsi="Times New Roman"/>
            </w:rPr>
            <w:t>Mesleki</w:t>
          </w:r>
          <w:proofErr w:type="spellEnd"/>
          <w:r>
            <w:rPr>
              <w:rFonts w:ascii="Times New Roman" w:hAnsi="Times New Roman"/>
            </w:rPr>
            <w:t xml:space="preserve"> </w:t>
          </w:r>
          <w:proofErr w:type="spellStart"/>
          <w:r>
            <w:rPr>
              <w:rFonts w:ascii="Times New Roman" w:hAnsi="Times New Roman"/>
            </w:rPr>
            <w:t>Yeterlilik</w:t>
          </w:r>
          <w:proofErr w:type="spellEnd"/>
          <w:r>
            <w:rPr>
              <w:rFonts w:ascii="Times New Roman" w:hAnsi="Times New Roman"/>
            </w:rPr>
            <w:t xml:space="preserve"> </w:t>
          </w:r>
          <w:proofErr w:type="spellStart"/>
          <w:r>
            <w:rPr>
              <w:rFonts w:ascii="Times New Roman" w:hAnsi="Times New Roman"/>
            </w:rPr>
            <w:t>Kurumu</w:t>
          </w:r>
          <w:proofErr w:type="spellEnd"/>
          <w:r>
            <w:rPr>
              <w:rFonts w:ascii="Times New Roman" w:hAnsi="Times New Roman"/>
            </w:rPr>
            <w:t>, 2017</w:t>
          </w:r>
        </w:p>
      </w:tc>
      <w:tc>
        <w:tcPr>
          <w:tcW w:w="4018" w:type="dxa"/>
        </w:tcPr>
        <w:p w:rsidR="00913B58" w:rsidRPr="00724A7C" w:rsidRDefault="00913B58" w:rsidP="00FD747B">
          <w:pPr>
            <w:pStyle w:val="AltBilgi"/>
            <w:ind w:left="501"/>
            <w:rPr>
              <w:rFonts w:ascii="Times New Roman" w:hAnsi="Times New Roman"/>
            </w:rPr>
          </w:pPr>
        </w:p>
      </w:tc>
      <w:tc>
        <w:tcPr>
          <w:tcW w:w="2977" w:type="dxa"/>
        </w:tcPr>
        <w:p w:rsidR="00913B58" w:rsidRPr="00724A7C" w:rsidRDefault="00913B58" w:rsidP="0030546B">
          <w:pPr>
            <w:pStyle w:val="AltBilgi"/>
            <w:jc w:val="right"/>
            <w:rPr>
              <w:rFonts w:ascii="Times New Roman" w:hAnsi="Times New Roman"/>
            </w:rPr>
          </w:pPr>
          <w:r w:rsidRPr="00724A7C">
            <w:rPr>
              <w:rFonts w:ascii="Times New Roman" w:hAnsi="Times New Roman"/>
            </w:rPr>
            <w:fldChar w:fldCharType="begin"/>
          </w:r>
          <w:r w:rsidRPr="00724A7C">
            <w:rPr>
              <w:rFonts w:ascii="Times New Roman" w:hAnsi="Times New Roman"/>
            </w:rPr>
            <w:instrText xml:space="preserve"> PAGE   \* MERGEFORMAT </w:instrText>
          </w:r>
          <w:r w:rsidRPr="00724A7C">
            <w:rPr>
              <w:rFonts w:ascii="Times New Roman" w:hAnsi="Times New Roman"/>
            </w:rPr>
            <w:fldChar w:fldCharType="separate"/>
          </w:r>
          <w:r w:rsidR="008B4E57">
            <w:rPr>
              <w:rFonts w:ascii="Times New Roman" w:hAnsi="Times New Roman"/>
              <w:noProof/>
            </w:rPr>
            <w:t>15</w:t>
          </w:r>
          <w:r w:rsidRPr="00724A7C">
            <w:rPr>
              <w:rFonts w:ascii="Times New Roman" w:hAnsi="Times New Roman"/>
            </w:rPr>
            <w:fldChar w:fldCharType="end"/>
          </w:r>
        </w:p>
      </w:tc>
    </w:tr>
  </w:tbl>
  <w:p w:rsidR="00913B58" w:rsidRDefault="00913B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B58" w:rsidRDefault="00913B58" w:rsidP="002F42AD">
      <w:pPr>
        <w:spacing w:after="0" w:line="240" w:lineRule="auto"/>
      </w:pPr>
      <w:r>
        <w:separator/>
      </w:r>
    </w:p>
  </w:footnote>
  <w:footnote w:type="continuationSeparator" w:id="0">
    <w:p w:rsidR="00913B58" w:rsidRDefault="00913B58" w:rsidP="002F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6" w:type="dxa"/>
      <w:tblInd w:w="-607" w:type="dxa"/>
      <w:tblLook w:val="04A0" w:firstRow="1" w:lastRow="0" w:firstColumn="1" w:lastColumn="0" w:noHBand="0" w:noVBand="1"/>
    </w:tblPr>
    <w:tblGrid>
      <w:gridCol w:w="5579"/>
      <w:gridCol w:w="4917"/>
    </w:tblGrid>
    <w:tr w:rsidR="00913B58" w:rsidRPr="003A2353" w:rsidTr="0030546B">
      <w:tc>
        <w:tcPr>
          <w:tcW w:w="5579" w:type="dxa"/>
        </w:tcPr>
        <w:p w:rsidR="00913B58" w:rsidRPr="003A2353" w:rsidRDefault="00913B58" w:rsidP="00B44ED9">
          <w:pPr>
            <w:spacing w:after="0" w:line="240" w:lineRule="auto"/>
            <w:rPr>
              <w:rFonts w:ascii="Times New Roman" w:hAnsi="Times New Roman"/>
              <w:bCs/>
              <w:color w:val="000000"/>
              <w:lang w:val="tr-TR"/>
            </w:rPr>
          </w:pPr>
          <w:r w:rsidRPr="003A2353">
            <w:rPr>
              <w:rFonts w:ascii="Times New Roman" w:hAnsi="Times New Roman"/>
              <w:color w:val="000000"/>
            </w:rPr>
            <w:t xml:space="preserve">17UY0278-5 </w:t>
          </w:r>
          <w:r w:rsidRPr="003A2353">
            <w:rPr>
              <w:rFonts w:ascii="Times New Roman" w:hAnsi="Times New Roman"/>
              <w:bCs/>
              <w:color w:val="000000"/>
              <w:lang w:val="tr-TR"/>
            </w:rPr>
            <w:t>Elektrik Dağıtım Şebekesi Saha Koordinatörü (Seviye 5)</w:t>
          </w:r>
        </w:p>
      </w:tc>
      <w:tc>
        <w:tcPr>
          <w:tcW w:w="4917" w:type="dxa"/>
        </w:tcPr>
        <w:p w:rsidR="00913B58" w:rsidRPr="003A2353" w:rsidRDefault="00913B58" w:rsidP="003A2353">
          <w:pPr>
            <w:spacing w:after="0" w:line="240" w:lineRule="auto"/>
            <w:jc w:val="right"/>
            <w:rPr>
              <w:rFonts w:ascii="Times New Roman" w:hAnsi="Times New Roman"/>
              <w:bCs/>
              <w:color w:val="000000"/>
              <w:lang w:val="tr-TR"/>
            </w:rPr>
          </w:pPr>
          <w:r w:rsidRPr="003A2353">
            <w:rPr>
              <w:rFonts w:ascii="Times New Roman" w:hAnsi="Times New Roman"/>
              <w:lang w:val="tr-TR"/>
            </w:rPr>
            <w:t>Yayın Tarihi</w:t>
          </w:r>
          <w:r>
            <w:rPr>
              <w:rFonts w:ascii="Times New Roman" w:hAnsi="Times New Roman"/>
              <w:lang w:val="tr-TR"/>
            </w:rPr>
            <w:t>:11.01.</w:t>
          </w:r>
          <w:proofErr w:type="gramStart"/>
          <w:r>
            <w:rPr>
              <w:rFonts w:ascii="Times New Roman" w:hAnsi="Times New Roman"/>
              <w:lang w:val="tr-TR"/>
            </w:rPr>
            <w:t>2017</w:t>
          </w:r>
          <w:r w:rsidRPr="003A2353">
            <w:rPr>
              <w:rFonts w:ascii="Times New Roman" w:hAnsi="Times New Roman"/>
              <w:lang w:val="tr-TR"/>
            </w:rPr>
            <w:t xml:space="preserve">  </w:t>
          </w:r>
          <w:proofErr w:type="spellStart"/>
          <w:r w:rsidRPr="003A2353">
            <w:rPr>
              <w:rFonts w:ascii="Times New Roman" w:hAnsi="Times New Roman"/>
              <w:lang w:val="tr-TR"/>
            </w:rPr>
            <w:t>Rev</w:t>
          </w:r>
          <w:proofErr w:type="spellEnd"/>
          <w:proofErr w:type="gramEnd"/>
          <w:r w:rsidRPr="003A2353">
            <w:rPr>
              <w:rFonts w:ascii="Times New Roman" w:hAnsi="Times New Roman"/>
              <w:lang w:val="tr-TR"/>
            </w:rPr>
            <w:t>. No:</w:t>
          </w:r>
          <w:r>
            <w:rPr>
              <w:rFonts w:ascii="Times New Roman" w:hAnsi="Times New Roman"/>
              <w:lang w:val="tr-TR"/>
            </w:rPr>
            <w:t>00</w:t>
          </w:r>
        </w:p>
      </w:tc>
    </w:tr>
  </w:tbl>
  <w:p w:rsidR="00913B58" w:rsidRDefault="00913B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6" w:type="dxa"/>
      <w:tblInd w:w="-607" w:type="dxa"/>
      <w:tblLook w:val="04A0" w:firstRow="1" w:lastRow="0" w:firstColumn="1" w:lastColumn="0" w:noHBand="0" w:noVBand="1"/>
    </w:tblPr>
    <w:tblGrid>
      <w:gridCol w:w="6669"/>
      <w:gridCol w:w="3827"/>
    </w:tblGrid>
    <w:tr w:rsidR="00913B58" w:rsidRPr="005A4674" w:rsidTr="00273482">
      <w:tc>
        <w:tcPr>
          <w:tcW w:w="6669" w:type="dxa"/>
        </w:tcPr>
        <w:p w:rsidR="00913B58" w:rsidRPr="00AB54CB" w:rsidRDefault="00913B58" w:rsidP="006E11D6">
          <w:pPr>
            <w:spacing w:after="0" w:line="240" w:lineRule="auto"/>
            <w:rPr>
              <w:rFonts w:ascii="Times New Roman" w:hAnsi="Times New Roman"/>
              <w:bCs/>
              <w:color w:val="000000"/>
              <w:lang w:val="tr-TR"/>
            </w:rPr>
          </w:pPr>
          <w:r w:rsidRPr="003A2353">
            <w:rPr>
              <w:rFonts w:ascii="Times New Roman" w:hAnsi="Times New Roman"/>
              <w:color w:val="000000"/>
            </w:rPr>
            <w:t>17UY0278-5</w:t>
          </w:r>
          <w:r>
            <w:rPr>
              <w:rFonts w:ascii="Times New Roman" w:hAnsi="Times New Roman"/>
              <w:color w:val="000000"/>
            </w:rPr>
            <w:t xml:space="preserve"> </w:t>
          </w:r>
          <w:r>
            <w:rPr>
              <w:rFonts w:ascii="Times New Roman" w:hAnsi="Times New Roman"/>
              <w:bCs/>
              <w:color w:val="000000"/>
              <w:szCs w:val="24"/>
              <w:lang w:val="tr-TR"/>
            </w:rPr>
            <w:t xml:space="preserve">/A1 </w:t>
          </w:r>
          <w:r w:rsidRPr="00EC210E">
            <w:rPr>
              <w:rFonts w:ascii="Times New Roman" w:hAnsi="Times New Roman" w:cs="Times New Roman"/>
              <w:sz w:val="24"/>
              <w:szCs w:val="24"/>
              <w:lang w:val="tr-TR"/>
            </w:rPr>
            <w:t>İş Sağlığı ve Güvenliği, Çevre</w:t>
          </w:r>
          <w:r>
            <w:rPr>
              <w:rFonts w:ascii="Times New Roman" w:hAnsi="Times New Roman" w:cs="Times New Roman"/>
              <w:sz w:val="24"/>
              <w:szCs w:val="24"/>
              <w:lang w:val="tr-TR"/>
            </w:rPr>
            <w:t xml:space="preserve"> Koruma</w:t>
          </w:r>
          <w:r w:rsidRPr="00EC210E">
            <w:rPr>
              <w:rFonts w:ascii="Times New Roman" w:hAnsi="Times New Roman" w:cs="Times New Roman"/>
              <w:sz w:val="24"/>
              <w:szCs w:val="24"/>
              <w:lang w:val="tr-TR"/>
            </w:rPr>
            <w:t xml:space="preserve"> ve Kalite</w:t>
          </w:r>
        </w:p>
      </w:tc>
      <w:tc>
        <w:tcPr>
          <w:tcW w:w="3827" w:type="dxa"/>
        </w:tcPr>
        <w:p w:rsidR="00913B58" w:rsidRPr="00AB54CB" w:rsidRDefault="00913B58" w:rsidP="0030546B">
          <w:pPr>
            <w:spacing w:after="0" w:line="240" w:lineRule="auto"/>
            <w:jc w:val="right"/>
            <w:rPr>
              <w:rFonts w:ascii="Times New Roman" w:hAnsi="Times New Roman"/>
              <w:bCs/>
              <w:color w:val="000000"/>
              <w:lang w:val="tr-TR"/>
            </w:rPr>
          </w:pPr>
          <w:r>
            <w:rPr>
              <w:rFonts w:ascii="Times New Roman" w:hAnsi="Times New Roman"/>
              <w:lang w:val="tr-TR"/>
            </w:rPr>
            <w:t>Yayın Tarihi:11.01.</w:t>
          </w:r>
          <w:proofErr w:type="gramStart"/>
          <w:r>
            <w:rPr>
              <w:rFonts w:ascii="Times New Roman" w:hAnsi="Times New Roman"/>
              <w:lang w:val="tr-TR"/>
            </w:rPr>
            <w:t xml:space="preserve">2017  </w:t>
          </w:r>
          <w:proofErr w:type="spellStart"/>
          <w:r>
            <w:rPr>
              <w:rFonts w:ascii="Times New Roman" w:hAnsi="Times New Roman"/>
              <w:lang w:val="tr-TR"/>
            </w:rPr>
            <w:t>Rev</w:t>
          </w:r>
          <w:proofErr w:type="spellEnd"/>
          <w:proofErr w:type="gramEnd"/>
          <w:r>
            <w:rPr>
              <w:rFonts w:ascii="Times New Roman" w:hAnsi="Times New Roman"/>
              <w:lang w:val="tr-TR"/>
            </w:rPr>
            <w:t>. No:00</w:t>
          </w:r>
        </w:p>
      </w:tc>
    </w:tr>
  </w:tbl>
  <w:p w:rsidR="00913B58" w:rsidRDefault="00913B5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8" w:type="dxa"/>
      <w:tblInd w:w="-607" w:type="dxa"/>
      <w:tblLook w:val="04A0" w:firstRow="1" w:lastRow="0" w:firstColumn="1" w:lastColumn="0" w:noHBand="0" w:noVBand="1"/>
    </w:tblPr>
    <w:tblGrid>
      <w:gridCol w:w="6669"/>
      <w:gridCol w:w="3969"/>
    </w:tblGrid>
    <w:tr w:rsidR="00913B58" w:rsidRPr="005A4674" w:rsidTr="003A2353">
      <w:tc>
        <w:tcPr>
          <w:tcW w:w="6669" w:type="dxa"/>
        </w:tcPr>
        <w:p w:rsidR="00913B58" w:rsidRPr="002E70D2" w:rsidRDefault="00913B58" w:rsidP="002E70D2">
          <w:pPr>
            <w:spacing w:after="0" w:line="240" w:lineRule="auto"/>
            <w:rPr>
              <w:rFonts w:ascii="Times New Roman" w:hAnsi="Times New Roman"/>
              <w:bCs/>
              <w:color w:val="000000"/>
              <w:lang w:val="tr-TR"/>
            </w:rPr>
          </w:pPr>
          <w:r w:rsidRPr="003A2353">
            <w:rPr>
              <w:rFonts w:ascii="Times New Roman" w:hAnsi="Times New Roman"/>
              <w:color w:val="000000"/>
            </w:rPr>
            <w:t>17UY0278-5</w:t>
          </w:r>
          <w:r>
            <w:rPr>
              <w:rFonts w:ascii="Times New Roman" w:hAnsi="Times New Roman"/>
              <w:color w:val="000000"/>
            </w:rPr>
            <w:t xml:space="preserve"> </w:t>
          </w:r>
          <w:r w:rsidRPr="002E70D2">
            <w:rPr>
              <w:rFonts w:ascii="Times New Roman" w:hAnsi="Times New Roman" w:cs="Times New Roman"/>
              <w:lang w:val="tr-TR"/>
            </w:rPr>
            <w:t>/A2 Hazırlık, Arıza Giderme ve Bakım Çalışmaları</w:t>
          </w:r>
        </w:p>
      </w:tc>
      <w:tc>
        <w:tcPr>
          <w:tcW w:w="3969" w:type="dxa"/>
        </w:tcPr>
        <w:p w:rsidR="00913B58" w:rsidRPr="00AB54CB" w:rsidRDefault="00913B58" w:rsidP="003A2353">
          <w:pPr>
            <w:spacing w:after="0" w:line="240" w:lineRule="auto"/>
            <w:rPr>
              <w:rFonts w:ascii="Times New Roman" w:hAnsi="Times New Roman"/>
              <w:bCs/>
              <w:color w:val="000000"/>
              <w:lang w:val="tr-TR"/>
            </w:rPr>
          </w:pPr>
          <w:r>
            <w:rPr>
              <w:rFonts w:ascii="Times New Roman" w:hAnsi="Times New Roman"/>
              <w:lang w:val="tr-TR"/>
            </w:rPr>
            <w:t>Yayın Tarihi:11.01.</w:t>
          </w:r>
          <w:proofErr w:type="gramStart"/>
          <w:r>
            <w:rPr>
              <w:rFonts w:ascii="Times New Roman" w:hAnsi="Times New Roman"/>
              <w:lang w:val="tr-TR"/>
            </w:rPr>
            <w:t xml:space="preserve">2017  </w:t>
          </w:r>
          <w:proofErr w:type="spellStart"/>
          <w:r>
            <w:rPr>
              <w:rFonts w:ascii="Times New Roman" w:hAnsi="Times New Roman"/>
              <w:lang w:val="tr-TR"/>
            </w:rPr>
            <w:t>Rev</w:t>
          </w:r>
          <w:proofErr w:type="spellEnd"/>
          <w:proofErr w:type="gramEnd"/>
          <w:r>
            <w:rPr>
              <w:rFonts w:ascii="Times New Roman" w:hAnsi="Times New Roman"/>
              <w:lang w:val="tr-TR"/>
            </w:rPr>
            <w:t>. No:00</w:t>
          </w:r>
        </w:p>
      </w:tc>
    </w:tr>
  </w:tbl>
  <w:p w:rsidR="00913B58" w:rsidRDefault="00913B58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4" w:type="dxa"/>
      <w:tblInd w:w="-607" w:type="dxa"/>
      <w:tblLook w:val="04A0" w:firstRow="1" w:lastRow="0" w:firstColumn="1" w:lastColumn="0" w:noHBand="0" w:noVBand="1"/>
    </w:tblPr>
    <w:tblGrid>
      <w:gridCol w:w="6811"/>
      <w:gridCol w:w="3543"/>
    </w:tblGrid>
    <w:tr w:rsidR="00913B58" w:rsidRPr="005A4674" w:rsidTr="005F3F09">
      <w:tc>
        <w:tcPr>
          <w:tcW w:w="6811" w:type="dxa"/>
        </w:tcPr>
        <w:p w:rsidR="00913B58" w:rsidRPr="00AB54CB" w:rsidRDefault="00913B58" w:rsidP="00897725">
          <w:pPr>
            <w:spacing w:after="0" w:line="240" w:lineRule="auto"/>
            <w:rPr>
              <w:rFonts w:ascii="Times New Roman" w:hAnsi="Times New Roman"/>
              <w:bCs/>
              <w:color w:val="000000"/>
              <w:lang w:val="tr-TR"/>
            </w:rPr>
          </w:pPr>
          <w:r w:rsidRPr="003A2353">
            <w:rPr>
              <w:rFonts w:ascii="Times New Roman" w:hAnsi="Times New Roman"/>
              <w:color w:val="000000"/>
            </w:rPr>
            <w:t>17UY0278-5</w:t>
          </w:r>
          <w:r>
            <w:rPr>
              <w:rFonts w:ascii="Times New Roman" w:hAnsi="Times New Roman"/>
              <w:color w:val="000000"/>
            </w:rPr>
            <w:t xml:space="preserve"> </w:t>
          </w:r>
          <w:r>
            <w:rPr>
              <w:rFonts w:ascii="Times New Roman" w:hAnsi="Times New Roman"/>
              <w:bCs/>
              <w:color w:val="000000"/>
              <w:szCs w:val="24"/>
              <w:lang w:val="tr-TR"/>
            </w:rPr>
            <w:t>/A3 Test Ayarlama ve Ölçüm İşlemleri</w:t>
          </w:r>
        </w:p>
      </w:tc>
      <w:tc>
        <w:tcPr>
          <w:tcW w:w="3543" w:type="dxa"/>
        </w:tcPr>
        <w:p w:rsidR="00913B58" w:rsidRPr="00AB54CB" w:rsidRDefault="00913B58" w:rsidP="0030546B">
          <w:pPr>
            <w:spacing w:after="0" w:line="240" w:lineRule="auto"/>
            <w:jc w:val="right"/>
            <w:rPr>
              <w:rFonts w:ascii="Times New Roman" w:hAnsi="Times New Roman"/>
              <w:bCs/>
              <w:color w:val="000000"/>
              <w:lang w:val="tr-TR"/>
            </w:rPr>
          </w:pPr>
          <w:r>
            <w:rPr>
              <w:rFonts w:ascii="Times New Roman" w:hAnsi="Times New Roman"/>
              <w:lang w:val="tr-TR"/>
            </w:rPr>
            <w:t>Yayın Tarihi:11.01.</w:t>
          </w:r>
          <w:proofErr w:type="gramStart"/>
          <w:r>
            <w:rPr>
              <w:rFonts w:ascii="Times New Roman" w:hAnsi="Times New Roman"/>
              <w:lang w:val="tr-TR"/>
            </w:rPr>
            <w:t xml:space="preserve">2017  </w:t>
          </w:r>
          <w:proofErr w:type="spellStart"/>
          <w:r>
            <w:rPr>
              <w:rFonts w:ascii="Times New Roman" w:hAnsi="Times New Roman"/>
              <w:lang w:val="tr-TR"/>
            </w:rPr>
            <w:t>Rev</w:t>
          </w:r>
          <w:proofErr w:type="spellEnd"/>
          <w:proofErr w:type="gramEnd"/>
          <w:r>
            <w:rPr>
              <w:rFonts w:ascii="Times New Roman" w:hAnsi="Times New Roman"/>
              <w:lang w:val="tr-TR"/>
            </w:rPr>
            <w:t>. No:00</w:t>
          </w:r>
        </w:p>
      </w:tc>
    </w:tr>
  </w:tbl>
  <w:p w:rsidR="00913B58" w:rsidRDefault="00913B58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6" w:type="dxa"/>
      <w:tblInd w:w="-607" w:type="dxa"/>
      <w:tblLook w:val="04A0" w:firstRow="1" w:lastRow="0" w:firstColumn="1" w:lastColumn="0" w:noHBand="0" w:noVBand="1"/>
    </w:tblPr>
    <w:tblGrid>
      <w:gridCol w:w="5579"/>
      <w:gridCol w:w="4917"/>
    </w:tblGrid>
    <w:tr w:rsidR="00913B58" w:rsidRPr="003A2353" w:rsidTr="0030546B">
      <w:tc>
        <w:tcPr>
          <w:tcW w:w="5579" w:type="dxa"/>
        </w:tcPr>
        <w:p w:rsidR="00913B58" w:rsidRPr="003A2353" w:rsidRDefault="00913B58" w:rsidP="00E2169A">
          <w:pPr>
            <w:spacing w:after="0" w:line="240" w:lineRule="auto"/>
            <w:rPr>
              <w:rFonts w:ascii="Times New Roman" w:hAnsi="Times New Roman"/>
              <w:bCs/>
              <w:color w:val="000000"/>
              <w:lang w:val="tr-TR"/>
            </w:rPr>
          </w:pPr>
          <w:r w:rsidRPr="003A2353">
            <w:rPr>
              <w:rFonts w:ascii="Times New Roman" w:hAnsi="Times New Roman"/>
              <w:color w:val="000000"/>
            </w:rPr>
            <w:t>17UY0278-5</w:t>
          </w:r>
          <w:r>
            <w:rPr>
              <w:rFonts w:ascii="Times New Roman" w:hAnsi="Times New Roman"/>
              <w:color w:val="000000"/>
            </w:rPr>
            <w:t xml:space="preserve"> </w:t>
          </w:r>
          <w:r w:rsidRPr="003A2353">
            <w:rPr>
              <w:rFonts w:ascii="Times New Roman" w:hAnsi="Times New Roman"/>
              <w:bCs/>
              <w:color w:val="000000"/>
              <w:lang w:val="tr-TR"/>
            </w:rPr>
            <w:t>Elektrik Dağıtım Şebekesi Saha Koordinatörü (Seviye 5)</w:t>
          </w:r>
        </w:p>
      </w:tc>
      <w:tc>
        <w:tcPr>
          <w:tcW w:w="4917" w:type="dxa"/>
        </w:tcPr>
        <w:p w:rsidR="00913B58" w:rsidRPr="003A2353" w:rsidRDefault="00913B58" w:rsidP="006A09CC">
          <w:pPr>
            <w:spacing w:after="0" w:line="240" w:lineRule="auto"/>
            <w:jc w:val="right"/>
            <w:rPr>
              <w:rFonts w:ascii="Times New Roman" w:hAnsi="Times New Roman"/>
              <w:bCs/>
              <w:color w:val="000000"/>
              <w:lang w:val="tr-TR"/>
            </w:rPr>
          </w:pPr>
          <w:r w:rsidRPr="003A2353">
            <w:rPr>
              <w:rFonts w:ascii="Times New Roman" w:hAnsi="Times New Roman"/>
              <w:lang w:val="tr-TR"/>
            </w:rPr>
            <w:t>Yayın Tarihi:11.01.</w:t>
          </w:r>
          <w:proofErr w:type="gramStart"/>
          <w:r w:rsidRPr="003A2353">
            <w:rPr>
              <w:rFonts w:ascii="Times New Roman" w:hAnsi="Times New Roman"/>
              <w:lang w:val="tr-TR"/>
            </w:rPr>
            <w:t xml:space="preserve">2017  </w:t>
          </w:r>
          <w:proofErr w:type="spellStart"/>
          <w:r w:rsidRPr="003A2353">
            <w:rPr>
              <w:rFonts w:ascii="Times New Roman" w:hAnsi="Times New Roman"/>
              <w:lang w:val="tr-TR"/>
            </w:rPr>
            <w:t>Rev</w:t>
          </w:r>
          <w:proofErr w:type="spellEnd"/>
          <w:proofErr w:type="gramEnd"/>
          <w:r w:rsidRPr="003A2353">
            <w:rPr>
              <w:rFonts w:ascii="Times New Roman" w:hAnsi="Times New Roman"/>
              <w:lang w:val="tr-TR"/>
            </w:rPr>
            <w:t>. No:00</w:t>
          </w:r>
        </w:p>
      </w:tc>
    </w:tr>
  </w:tbl>
  <w:p w:rsidR="00913B58" w:rsidRDefault="00913B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F5352"/>
    <w:multiLevelType w:val="hybridMultilevel"/>
    <w:tmpl w:val="EA6CE382"/>
    <w:lvl w:ilvl="0" w:tplc="1D30344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35D3D"/>
    <w:multiLevelType w:val="hybridMultilevel"/>
    <w:tmpl w:val="6492CD46"/>
    <w:lvl w:ilvl="0" w:tplc="9C82BC94">
      <w:numFmt w:val="bullet"/>
      <w:lvlText w:val=""/>
      <w:lvlJc w:val="left"/>
      <w:pPr>
        <w:ind w:left="800" w:hanging="348"/>
      </w:pPr>
      <w:rPr>
        <w:rFonts w:ascii="Symbol" w:eastAsia="Symbol" w:hAnsi="Symbol" w:cs="Symbol" w:hint="default"/>
        <w:w w:val="100"/>
        <w:sz w:val="23"/>
        <w:szCs w:val="23"/>
      </w:rPr>
    </w:lvl>
    <w:lvl w:ilvl="1" w:tplc="12021BCE">
      <w:numFmt w:val="bullet"/>
      <w:lvlText w:val="•"/>
      <w:lvlJc w:val="left"/>
      <w:pPr>
        <w:ind w:left="1349" w:hanging="348"/>
      </w:pPr>
      <w:rPr>
        <w:rFonts w:hint="default"/>
      </w:rPr>
    </w:lvl>
    <w:lvl w:ilvl="2" w:tplc="0FE07544">
      <w:numFmt w:val="bullet"/>
      <w:lvlText w:val="•"/>
      <w:lvlJc w:val="left"/>
      <w:pPr>
        <w:ind w:left="1899" w:hanging="348"/>
      </w:pPr>
      <w:rPr>
        <w:rFonts w:hint="default"/>
      </w:rPr>
    </w:lvl>
    <w:lvl w:ilvl="3" w:tplc="4AF886A6">
      <w:numFmt w:val="bullet"/>
      <w:lvlText w:val="•"/>
      <w:lvlJc w:val="left"/>
      <w:pPr>
        <w:ind w:left="2449" w:hanging="348"/>
      </w:pPr>
      <w:rPr>
        <w:rFonts w:hint="default"/>
      </w:rPr>
    </w:lvl>
    <w:lvl w:ilvl="4" w:tplc="FF0ACBA4">
      <w:numFmt w:val="bullet"/>
      <w:lvlText w:val="•"/>
      <w:lvlJc w:val="left"/>
      <w:pPr>
        <w:ind w:left="2999" w:hanging="348"/>
      </w:pPr>
      <w:rPr>
        <w:rFonts w:hint="default"/>
      </w:rPr>
    </w:lvl>
    <w:lvl w:ilvl="5" w:tplc="D042054C">
      <w:numFmt w:val="bullet"/>
      <w:lvlText w:val="•"/>
      <w:lvlJc w:val="left"/>
      <w:pPr>
        <w:ind w:left="3548" w:hanging="348"/>
      </w:pPr>
      <w:rPr>
        <w:rFonts w:hint="default"/>
      </w:rPr>
    </w:lvl>
    <w:lvl w:ilvl="6" w:tplc="B6CAD73E">
      <w:numFmt w:val="bullet"/>
      <w:lvlText w:val="•"/>
      <w:lvlJc w:val="left"/>
      <w:pPr>
        <w:ind w:left="4098" w:hanging="348"/>
      </w:pPr>
      <w:rPr>
        <w:rFonts w:hint="default"/>
      </w:rPr>
    </w:lvl>
    <w:lvl w:ilvl="7" w:tplc="FA10044C">
      <w:numFmt w:val="bullet"/>
      <w:lvlText w:val="•"/>
      <w:lvlJc w:val="left"/>
      <w:pPr>
        <w:ind w:left="4648" w:hanging="348"/>
      </w:pPr>
      <w:rPr>
        <w:rFonts w:hint="default"/>
      </w:rPr>
    </w:lvl>
    <w:lvl w:ilvl="8" w:tplc="35EAD6BA">
      <w:numFmt w:val="bullet"/>
      <w:lvlText w:val="•"/>
      <w:lvlJc w:val="left"/>
      <w:pPr>
        <w:ind w:left="5198" w:hanging="348"/>
      </w:pPr>
      <w:rPr>
        <w:rFonts w:hint="default"/>
      </w:rPr>
    </w:lvl>
  </w:abstractNum>
  <w:abstractNum w:abstractNumId="2" w15:restartNumberingAfterBreak="0">
    <w:nsid w:val="374A53A1"/>
    <w:multiLevelType w:val="hybridMultilevel"/>
    <w:tmpl w:val="23060F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D29B7"/>
    <w:multiLevelType w:val="hybridMultilevel"/>
    <w:tmpl w:val="85D24F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D39B6"/>
    <w:multiLevelType w:val="hybridMultilevel"/>
    <w:tmpl w:val="85D24F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47A8"/>
    <w:multiLevelType w:val="hybridMultilevel"/>
    <w:tmpl w:val="CE7AA5B8"/>
    <w:lvl w:ilvl="0" w:tplc="60B22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848A7"/>
    <w:multiLevelType w:val="hybridMultilevel"/>
    <w:tmpl w:val="CB9E1A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00D88"/>
    <w:multiLevelType w:val="hybridMultilevel"/>
    <w:tmpl w:val="BD96A144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AD"/>
    <w:rsid w:val="0001434B"/>
    <w:rsid w:val="000310B9"/>
    <w:rsid w:val="000311E4"/>
    <w:rsid w:val="000405F5"/>
    <w:rsid w:val="000625CF"/>
    <w:rsid w:val="00085829"/>
    <w:rsid w:val="00085984"/>
    <w:rsid w:val="000B092E"/>
    <w:rsid w:val="000B0CAF"/>
    <w:rsid w:val="000D1D7F"/>
    <w:rsid w:val="000F01AD"/>
    <w:rsid w:val="000F026A"/>
    <w:rsid w:val="00114CB1"/>
    <w:rsid w:val="00122AAF"/>
    <w:rsid w:val="00133F22"/>
    <w:rsid w:val="001678A6"/>
    <w:rsid w:val="00172B78"/>
    <w:rsid w:val="001C0E88"/>
    <w:rsid w:val="001E0605"/>
    <w:rsid w:val="001E3AE0"/>
    <w:rsid w:val="001E6BBF"/>
    <w:rsid w:val="001F5EB6"/>
    <w:rsid w:val="0023426E"/>
    <w:rsid w:val="00237089"/>
    <w:rsid w:val="00242AB3"/>
    <w:rsid w:val="00273482"/>
    <w:rsid w:val="00274571"/>
    <w:rsid w:val="00293931"/>
    <w:rsid w:val="00295776"/>
    <w:rsid w:val="002A1A86"/>
    <w:rsid w:val="002B4B14"/>
    <w:rsid w:val="002C32FC"/>
    <w:rsid w:val="002E70D2"/>
    <w:rsid w:val="002F42AD"/>
    <w:rsid w:val="0030228D"/>
    <w:rsid w:val="0030546B"/>
    <w:rsid w:val="00311ECE"/>
    <w:rsid w:val="00332E2A"/>
    <w:rsid w:val="003377FF"/>
    <w:rsid w:val="00343164"/>
    <w:rsid w:val="0035049B"/>
    <w:rsid w:val="00355CEB"/>
    <w:rsid w:val="003A2353"/>
    <w:rsid w:val="003A4913"/>
    <w:rsid w:val="003C5D55"/>
    <w:rsid w:val="003D3E81"/>
    <w:rsid w:val="003F119F"/>
    <w:rsid w:val="00407D96"/>
    <w:rsid w:val="004114C1"/>
    <w:rsid w:val="00411DAB"/>
    <w:rsid w:val="0043667C"/>
    <w:rsid w:val="00443B16"/>
    <w:rsid w:val="004446FB"/>
    <w:rsid w:val="004538B1"/>
    <w:rsid w:val="0046072F"/>
    <w:rsid w:val="0046099E"/>
    <w:rsid w:val="0047349E"/>
    <w:rsid w:val="004741F7"/>
    <w:rsid w:val="00480A77"/>
    <w:rsid w:val="00486D09"/>
    <w:rsid w:val="00494D0D"/>
    <w:rsid w:val="004A6A35"/>
    <w:rsid w:val="004B0E13"/>
    <w:rsid w:val="004B5053"/>
    <w:rsid w:val="004B74D1"/>
    <w:rsid w:val="004C0CE0"/>
    <w:rsid w:val="004F143A"/>
    <w:rsid w:val="00504CBE"/>
    <w:rsid w:val="005070AF"/>
    <w:rsid w:val="0050727F"/>
    <w:rsid w:val="00522394"/>
    <w:rsid w:val="0053594D"/>
    <w:rsid w:val="00562B08"/>
    <w:rsid w:val="00581826"/>
    <w:rsid w:val="005844EE"/>
    <w:rsid w:val="005B0105"/>
    <w:rsid w:val="005B0DC1"/>
    <w:rsid w:val="005C6C88"/>
    <w:rsid w:val="005D2261"/>
    <w:rsid w:val="005E567F"/>
    <w:rsid w:val="005F15B6"/>
    <w:rsid w:val="005F2F0A"/>
    <w:rsid w:val="005F3F09"/>
    <w:rsid w:val="00626540"/>
    <w:rsid w:val="00643FA1"/>
    <w:rsid w:val="00660C36"/>
    <w:rsid w:val="006643E0"/>
    <w:rsid w:val="00664BF9"/>
    <w:rsid w:val="006744EC"/>
    <w:rsid w:val="006A09CC"/>
    <w:rsid w:val="006C5AC4"/>
    <w:rsid w:val="006D654E"/>
    <w:rsid w:val="006E11D6"/>
    <w:rsid w:val="006E1918"/>
    <w:rsid w:val="00703C39"/>
    <w:rsid w:val="00715361"/>
    <w:rsid w:val="0071594F"/>
    <w:rsid w:val="00730A7E"/>
    <w:rsid w:val="00732AAA"/>
    <w:rsid w:val="00733812"/>
    <w:rsid w:val="00740D5F"/>
    <w:rsid w:val="0076286B"/>
    <w:rsid w:val="0078019F"/>
    <w:rsid w:val="00783610"/>
    <w:rsid w:val="007925D2"/>
    <w:rsid w:val="00796020"/>
    <w:rsid w:val="007B5448"/>
    <w:rsid w:val="007C09AD"/>
    <w:rsid w:val="007E4319"/>
    <w:rsid w:val="007E5C3A"/>
    <w:rsid w:val="007E6B50"/>
    <w:rsid w:val="008109B6"/>
    <w:rsid w:val="00825BD7"/>
    <w:rsid w:val="0083579E"/>
    <w:rsid w:val="008517F0"/>
    <w:rsid w:val="00861120"/>
    <w:rsid w:val="0087306A"/>
    <w:rsid w:val="00873103"/>
    <w:rsid w:val="008774E9"/>
    <w:rsid w:val="008809B1"/>
    <w:rsid w:val="00897725"/>
    <w:rsid w:val="008B4E57"/>
    <w:rsid w:val="008D33EB"/>
    <w:rsid w:val="008D7856"/>
    <w:rsid w:val="008E445B"/>
    <w:rsid w:val="008F5288"/>
    <w:rsid w:val="00903F9F"/>
    <w:rsid w:val="009051F1"/>
    <w:rsid w:val="009133E4"/>
    <w:rsid w:val="00913B58"/>
    <w:rsid w:val="00914B46"/>
    <w:rsid w:val="009220C7"/>
    <w:rsid w:val="00926B32"/>
    <w:rsid w:val="00926D83"/>
    <w:rsid w:val="009349A7"/>
    <w:rsid w:val="0096165B"/>
    <w:rsid w:val="0096791F"/>
    <w:rsid w:val="00970643"/>
    <w:rsid w:val="00977F2F"/>
    <w:rsid w:val="009C631F"/>
    <w:rsid w:val="009D0C02"/>
    <w:rsid w:val="009E73F1"/>
    <w:rsid w:val="00A13C53"/>
    <w:rsid w:val="00A17CAF"/>
    <w:rsid w:val="00A27A77"/>
    <w:rsid w:val="00A3580D"/>
    <w:rsid w:val="00A4517C"/>
    <w:rsid w:val="00A75B74"/>
    <w:rsid w:val="00A848A7"/>
    <w:rsid w:val="00A916EF"/>
    <w:rsid w:val="00AA5B62"/>
    <w:rsid w:val="00AA5F5A"/>
    <w:rsid w:val="00AC3C00"/>
    <w:rsid w:val="00AD10FC"/>
    <w:rsid w:val="00AF487F"/>
    <w:rsid w:val="00AF4D7F"/>
    <w:rsid w:val="00B00A77"/>
    <w:rsid w:val="00B0480D"/>
    <w:rsid w:val="00B048B3"/>
    <w:rsid w:val="00B40221"/>
    <w:rsid w:val="00B44ED9"/>
    <w:rsid w:val="00B6707C"/>
    <w:rsid w:val="00B973C1"/>
    <w:rsid w:val="00BC335C"/>
    <w:rsid w:val="00BD2B02"/>
    <w:rsid w:val="00BF50A6"/>
    <w:rsid w:val="00BF7754"/>
    <w:rsid w:val="00C0681F"/>
    <w:rsid w:val="00C112D7"/>
    <w:rsid w:val="00C1217A"/>
    <w:rsid w:val="00C6077A"/>
    <w:rsid w:val="00C66140"/>
    <w:rsid w:val="00C70D07"/>
    <w:rsid w:val="00C8192C"/>
    <w:rsid w:val="00C84F90"/>
    <w:rsid w:val="00CA23BD"/>
    <w:rsid w:val="00CA4DB6"/>
    <w:rsid w:val="00CB146F"/>
    <w:rsid w:val="00CD0C78"/>
    <w:rsid w:val="00CF3F74"/>
    <w:rsid w:val="00D20A0C"/>
    <w:rsid w:val="00D27866"/>
    <w:rsid w:val="00D3775B"/>
    <w:rsid w:val="00D569F6"/>
    <w:rsid w:val="00D62596"/>
    <w:rsid w:val="00D82897"/>
    <w:rsid w:val="00D87B22"/>
    <w:rsid w:val="00D953C7"/>
    <w:rsid w:val="00DA5F90"/>
    <w:rsid w:val="00DB6131"/>
    <w:rsid w:val="00E13A63"/>
    <w:rsid w:val="00E14817"/>
    <w:rsid w:val="00E17703"/>
    <w:rsid w:val="00E2169A"/>
    <w:rsid w:val="00E41940"/>
    <w:rsid w:val="00E507ED"/>
    <w:rsid w:val="00E9455E"/>
    <w:rsid w:val="00EA21B2"/>
    <w:rsid w:val="00EA630D"/>
    <w:rsid w:val="00EB569F"/>
    <w:rsid w:val="00EB5ABB"/>
    <w:rsid w:val="00EB6189"/>
    <w:rsid w:val="00EB6F9C"/>
    <w:rsid w:val="00EC210E"/>
    <w:rsid w:val="00ED588F"/>
    <w:rsid w:val="00F07DA0"/>
    <w:rsid w:val="00F11C00"/>
    <w:rsid w:val="00F248CE"/>
    <w:rsid w:val="00F24D86"/>
    <w:rsid w:val="00F27136"/>
    <w:rsid w:val="00F54BDB"/>
    <w:rsid w:val="00F60F1A"/>
    <w:rsid w:val="00F63D12"/>
    <w:rsid w:val="00F7758F"/>
    <w:rsid w:val="00F873DA"/>
    <w:rsid w:val="00FB22CF"/>
    <w:rsid w:val="00FD3E61"/>
    <w:rsid w:val="00FD747B"/>
    <w:rsid w:val="00FE6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251E882"/>
  <w15:docId w15:val="{D47849BF-E2DA-479B-B16A-C561C26B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2AD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4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42AD"/>
    <w:rPr>
      <w:rFonts w:ascii="Tahoma" w:eastAsia="Times New Roman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2F42AD"/>
    <w:pPr>
      <w:ind w:left="720"/>
    </w:pPr>
  </w:style>
  <w:style w:type="paragraph" w:styleId="stBilgi">
    <w:name w:val="header"/>
    <w:basedOn w:val="Normal"/>
    <w:link w:val="stBilgiChar"/>
    <w:uiPriority w:val="99"/>
    <w:semiHidden/>
    <w:rsid w:val="002F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F42AD"/>
    <w:rPr>
      <w:rFonts w:ascii="Calibri" w:eastAsia="Times New Roman" w:hAnsi="Calibri" w:cs="Calibri"/>
      <w:lang w:val="en-US"/>
    </w:rPr>
  </w:style>
  <w:style w:type="paragraph" w:styleId="AralkYok">
    <w:name w:val="No Spacing"/>
    <w:link w:val="AralkYokChar"/>
    <w:uiPriority w:val="1"/>
    <w:qFormat/>
    <w:rsid w:val="002F42AD"/>
    <w:rPr>
      <w:rFonts w:eastAsia="Times New Roman" w:cs="Calibr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2F42AD"/>
    <w:rPr>
      <w:rFonts w:eastAsia="Times New Roman" w:cs="Calibri"/>
      <w:sz w:val="22"/>
      <w:szCs w:val="22"/>
      <w:lang w:val="tr-TR" w:eastAsia="en-US" w:bidi="ar-SA"/>
    </w:rPr>
  </w:style>
  <w:style w:type="paragraph" w:customStyle="1" w:styleId="Default">
    <w:name w:val="Default"/>
    <w:link w:val="DefaultChar"/>
    <w:rsid w:val="002F42AD"/>
    <w:pPr>
      <w:autoSpaceDE w:val="0"/>
      <w:autoSpaceDN w:val="0"/>
      <w:adjustRightInd w:val="0"/>
    </w:pPr>
    <w:rPr>
      <w:rFonts w:ascii="GKCNAM+TimesNewRoman" w:eastAsia="Times New Roman" w:hAnsi="GKCNAM+TimesNewRoman" w:cs="GKCNAM+TimesNewRoman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F4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42AD"/>
    <w:rPr>
      <w:rFonts w:ascii="Calibri" w:eastAsia="Times New Roman" w:hAnsi="Calibri" w:cs="Calibri"/>
      <w:lang w:val="en-US"/>
    </w:rPr>
  </w:style>
  <w:style w:type="table" w:styleId="TabloKlavuzu">
    <w:name w:val="Table Grid"/>
    <w:basedOn w:val="NormalTablo"/>
    <w:uiPriority w:val="39"/>
    <w:rsid w:val="001F5EB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F119F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9E73F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E73F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E73F1"/>
    <w:rPr>
      <w:rFonts w:eastAsia="Times New Roman" w:cs="Calibri"/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E73F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E73F1"/>
    <w:rPr>
      <w:rFonts w:eastAsia="Times New Roman" w:cs="Calibri"/>
      <w:b/>
      <w:bCs/>
      <w:lang w:val="en-US" w:eastAsia="en-US"/>
    </w:rPr>
  </w:style>
  <w:style w:type="character" w:customStyle="1" w:styleId="DefaultChar">
    <w:name w:val="Default Char"/>
    <w:link w:val="Default"/>
    <w:rsid w:val="00913B58"/>
    <w:rPr>
      <w:rFonts w:ascii="GKCNAM+TimesNewRoman" w:eastAsia="Times New Roman" w:hAnsi="GKCNAM+TimesNewRoman" w:cs="GKCNAM+TimesNew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F715-7E04-4DC5-93EC-B25D3BED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4170</Words>
  <Characters>27818</Characters>
  <Application>Microsoft Office Word</Application>
  <DocSecurity>0</DocSecurity>
  <Lines>1209</Lines>
  <Paragraphs>940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abdullah.ozdemir</dc:creator>
  <cp:lastModifiedBy>Hülya TOKLU</cp:lastModifiedBy>
  <cp:revision>4</cp:revision>
  <cp:lastPrinted>2017-01-10T12:45:00Z</cp:lastPrinted>
  <dcterms:created xsi:type="dcterms:W3CDTF">2020-06-24T12:59:00Z</dcterms:created>
  <dcterms:modified xsi:type="dcterms:W3CDTF">2020-06-24T13:14:00Z</dcterms:modified>
</cp:coreProperties>
</file>